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D0E3B6">
      <w:pPr>
        <w:jc w:val="center"/>
        <w:rPr>
          <w:rFonts w:hint="eastAsia"/>
          <w:b/>
          <w:bCs/>
          <w:sz w:val="32"/>
          <w:szCs w:val="40"/>
          <w:lang w:val="en-US" w:eastAsia="zh-CN"/>
        </w:rPr>
      </w:pPr>
      <w:r>
        <w:rPr>
          <w:rFonts w:hint="eastAsia"/>
          <w:b/>
          <w:bCs/>
          <w:sz w:val="32"/>
          <w:szCs w:val="40"/>
          <w:lang w:val="en-US" w:eastAsia="zh-CN"/>
        </w:rPr>
        <w:t>湖北省本科素质教育选修课课程介绍</w:t>
      </w:r>
    </w:p>
    <w:p w14:paraId="45A5083A">
      <w:pPr>
        <w:spacing w:line="360" w:lineRule="auto"/>
        <w:rPr>
          <w:rFonts w:hint="eastAsia" w:ascii="宋体" w:hAnsi="宋体" w:eastAsia="宋体" w:cs="宋体"/>
          <w:b/>
          <w:bCs/>
          <w:sz w:val="24"/>
          <w:szCs w:val="24"/>
          <w:lang w:val="en-US" w:eastAsia="zh-CN"/>
        </w:rPr>
      </w:pPr>
      <w:bookmarkStart w:id="4" w:name="_GoBack"/>
      <w:bookmarkEnd w:id="4"/>
      <w:r>
        <w:rPr>
          <w:rFonts w:hint="eastAsia" w:ascii="宋体" w:hAnsi="宋体" w:eastAsia="宋体" w:cs="宋体"/>
          <w:b/>
          <w:bCs/>
          <w:sz w:val="24"/>
          <w:szCs w:val="24"/>
          <w:lang w:val="en-US" w:eastAsia="zh-CN"/>
        </w:rPr>
        <w:t>《新时代科学家精神》</w:t>
      </w:r>
    </w:p>
    <w:p w14:paraId="4B9AD3D4">
      <w:p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课时：8</w:t>
      </w:r>
    </w:p>
    <w:p w14:paraId="23A6F595">
      <w:p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学分：0.5</w:t>
      </w:r>
    </w:p>
    <w:p w14:paraId="7490B0E1">
      <w:pPr>
        <w:spacing w:line="360" w:lineRule="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课程简介：</w:t>
      </w:r>
    </w:p>
    <w:p w14:paraId="20A829F7">
      <w:p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新时代科学家精神》主要讲述习近平总书记关于科技创新重要论述、国家和省重大发展战略和政策、科学家先进事迹、科技前沿发展动态，大力弘扬爱国、创新、求实、奉献、协同、育人的新时代科学家精神。课程由华中科技大学负责，课程负责人为华中科技大学党委书记、中国工程院李元元院士等“荆楚科学家精神大讲堂”和华中科技大学“科学精神与实践讲座”相关报告专家。</w:t>
      </w:r>
    </w:p>
    <w:p w14:paraId="4F415752">
      <w:pPr>
        <w:spacing w:line="360" w:lineRule="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在线课程基本安排：</w:t>
      </w:r>
    </w:p>
    <w:p w14:paraId="4B169075">
      <w:pPr>
        <w:pStyle w:val="9"/>
        <w:keepNext w:val="0"/>
        <w:keepLines w:val="0"/>
        <w:widowControl w:val="0"/>
        <w:shd w:val="clear" w:color="auto" w:fill="auto"/>
        <w:bidi w:val="0"/>
        <w:spacing w:before="0" w:after="0" w:line="240" w:lineRule="auto"/>
        <w:ind w:left="122" w:right="0" w:firstLine="0"/>
        <w:jc w:val="left"/>
        <w:rPr>
          <w:sz w:val="24"/>
          <w:szCs w:val="24"/>
        </w:rPr>
      </w:pPr>
      <w:r>
        <w:rPr>
          <w:color w:val="000000"/>
          <w:spacing w:val="0"/>
          <w:w w:val="100"/>
          <w:position w:val="0"/>
          <w:sz w:val="24"/>
          <w:szCs w:val="24"/>
          <w:lang w:val="en-US" w:eastAsia="en-US" w:bidi="en-US"/>
        </w:rPr>
        <w:t>1.</w:t>
      </w:r>
      <w:r>
        <w:rPr>
          <w:color w:val="000000"/>
          <w:spacing w:val="0"/>
          <w:w w:val="100"/>
          <w:position w:val="0"/>
          <w:sz w:val="24"/>
          <w:szCs w:val="24"/>
        </w:rPr>
        <w:t>教学章节</w:t>
      </w:r>
    </w:p>
    <w:tbl>
      <w:tblPr>
        <w:tblStyle w:val="3"/>
        <w:tblW w:w="9021" w:type="dxa"/>
        <w:jc w:val="center"/>
        <w:tblLayout w:type="fixed"/>
        <w:tblCellMar>
          <w:top w:w="0" w:type="dxa"/>
          <w:left w:w="10" w:type="dxa"/>
          <w:bottom w:w="0" w:type="dxa"/>
          <w:right w:w="10" w:type="dxa"/>
        </w:tblCellMar>
      </w:tblPr>
      <w:tblGrid>
        <w:gridCol w:w="1166"/>
        <w:gridCol w:w="4104"/>
        <w:gridCol w:w="3751"/>
      </w:tblGrid>
      <w:tr w14:paraId="336D81E1">
        <w:tblPrEx>
          <w:tblCellMar>
            <w:top w:w="0" w:type="dxa"/>
            <w:left w:w="10" w:type="dxa"/>
            <w:bottom w:w="0" w:type="dxa"/>
            <w:right w:w="10" w:type="dxa"/>
          </w:tblCellMar>
        </w:tblPrEx>
        <w:trPr>
          <w:trHeight w:val="533" w:hRule="exact"/>
          <w:jc w:val="center"/>
        </w:trPr>
        <w:tc>
          <w:tcPr>
            <w:tcBorders>
              <w:top w:val="single" w:color="auto" w:sz="4" w:space="0"/>
              <w:left w:val="single" w:color="auto" w:sz="4" w:space="0"/>
            </w:tcBorders>
            <w:shd w:val="clear" w:color="auto" w:fill="FFFFFF"/>
            <w:vAlign w:val="center"/>
          </w:tcPr>
          <w:p w14:paraId="073B6F08">
            <w:pPr>
              <w:pStyle w:val="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序号</w:t>
            </w:r>
          </w:p>
        </w:tc>
        <w:tc>
          <w:tcPr>
            <w:tcW w:w="4104" w:type="dxa"/>
            <w:tcBorders>
              <w:top w:val="single" w:color="auto" w:sz="4" w:space="0"/>
              <w:left w:val="single" w:color="auto" w:sz="4" w:space="0"/>
            </w:tcBorders>
            <w:shd w:val="clear" w:color="auto" w:fill="FFFFFF"/>
            <w:vAlign w:val="center"/>
          </w:tcPr>
          <w:p w14:paraId="62380C49">
            <w:pPr>
              <w:pStyle w:val="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课程内容</w:t>
            </w:r>
          </w:p>
        </w:tc>
        <w:tc>
          <w:tcPr>
            <w:tcW w:w="3751" w:type="dxa"/>
            <w:tcBorders>
              <w:top w:val="single" w:color="auto" w:sz="4" w:space="0"/>
              <w:left w:val="single" w:color="auto" w:sz="4" w:space="0"/>
              <w:right w:val="single" w:color="auto" w:sz="4" w:space="0"/>
            </w:tcBorders>
            <w:shd w:val="clear" w:color="auto" w:fill="FFFFFF"/>
            <w:vAlign w:val="center"/>
          </w:tcPr>
          <w:p w14:paraId="0806D193">
            <w:pPr>
              <w:pStyle w:val="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主讲人</w:t>
            </w:r>
          </w:p>
        </w:tc>
      </w:tr>
      <w:tr w14:paraId="50CE57A4">
        <w:tblPrEx>
          <w:tblCellMar>
            <w:top w:w="0" w:type="dxa"/>
            <w:left w:w="10" w:type="dxa"/>
            <w:bottom w:w="0" w:type="dxa"/>
            <w:right w:w="10" w:type="dxa"/>
          </w:tblCellMar>
        </w:tblPrEx>
        <w:trPr>
          <w:trHeight w:val="526" w:hRule="exact"/>
          <w:jc w:val="center"/>
        </w:trPr>
        <w:tc>
          <w:tcPr>
            <w:tcBorders>
              <w:top w:val="single" w:color="auto" w:sz="4" w:space="0"/>
              <w:left w:val="single" w:color="auto" w:sz="4" w:space="0"/>
            </w:tcBorders>
            <w:shd w:val="clear" w:color="auto" w:fill="FFFFFF"/>
            <w:vAlign w:val="center"/>
          </w:tcPr>
          <w:p w14:paraId="3E0BBF75">
            <w:pPr>
              <w:pStyle w:val="7"/>
              <w:keepNext w:val="0"/>
              <w:keepLines w:val="0"/>
              <w:widowControl w:val="0"/>
              <w:shd w:val="clear" w:color="auto" w:fill="auto"/>
              <w:bidi w:val="0"/>
              <w:spacing w:before="0" w:after="0" w:line="240" w:lineRule="auto"/>
              <w:ind w:left="0" w:leftChars="0" w:right="0" w:rightChars="0" w:firstLine="220" w:firstLineChars="0"/>
              <w:jc w:val="center"/>
              <w:rPr>
                <w:rFonts w:ascii="宋体" w:hAnsi="宋体" w:eastAsia="宋体" w:cs="宋体"/>
                <w:kern w:val="2"/>
                <w:sz w:val="22"/>
                <w:szCs w:val="22"/>
                <w:u w:val="none"/>
                <w:shd w:val="clear" w:color="auto" w:fill="auto"/>
                <w:lang w:val="zh-TW" w:eastAsia="zh-TW" w:bidi="zh-TW"/>
              </w:rPr>
            </w:pPr>
            <w:r>
              <w:rPr>
                <w:color w:val="000000"/>
                <w:spacing w:val="0"/>
                <w:w w:val="100"/>
                <w:position w:val="0"/>
                <w:sz w:val="22"/>
                <w:szCs w:val="22"/>
              </w:rPr>
              <w:t>第一讲</w:t>
            </w:r>
          </w:p>
        </w:tc>
        <w:tc>
          <w:tcPr>
            <w:tcW w:w="4104" w:type="dxa"/>
            <w:tcBorders>
              <w:top w:val="single" w:color="auto" w:sz="4" w:space="0"/>
              <w:left w:val="single" w:color="auto" w:sz="4" w:space="0"/>
            </w:tcBorders>
            <w:shd w:val="clear" w:color="auto" w:fill="FFFFFF"/>
            <w:vAlign w:val="center"/>
          </w:tcPr>
          <w:p w14:paraId="12782CBE">
            <w:pPr>
              <w:pStyle w:val="7"/>
              <w:keepNext w:val="0"/>
              <w:keepLines w:val="0"/>
              <w:widowControl w:val="0"/>
              <w:shd w:val="clear" w:color="auto" w:fill="auto"/>
              <w:bidi w:val="0"/>
              <w:spacing w:before="0" w:after="0" w:line="240" w:lineRule="auto"/>
              <w:ind w:left="0" w:right="0" w:firstLine="0"/>
              <w:jc w:val="center"/>
              <w:rPr>
                <w:sz w:val="22"/>
                <w:szCs w:val="22"/>
              </w:rPr>
            </w:pPr>
            <w:r>
              <w:rPr>
                <w:rFonts w:hint="eastAsia"/>
                <w:color w:val="000000"/>
                <w:spacing w:val="0"/>
                <w:w w:val="100"/>
                <w:position w:val="0"/>
                <w:sz w:val="22"/>
                <w:szCs w:val="22"/>
              </w:rPr>
              <w:t>弘扬科学精神，勇攀科技高峰</w:t>
            </w:r>
          </w:p>
        </w:tc>
        <w:tc>
          <w:tcPr>
            <w:tcW w:w="3751" w:type="dxa"/>
            <w:tcBorders>
              <w:top w:val="single" w:color="auto" w:sz="4" w:space="0"/>
              <w:left w:val="single" w:color="auto" w:sz="4" w:space="0"/>
              <w:right w:val="single" w:color="auto" w:sz="4" w:space="0"/>
            </w:tcBorders>
            <w:shd w:val="clear" w:color="auto" w:fill="FFFFFF"/>
            <w:vAlign w:val="center"/>
          </w:tcPr>
          <w:p w14:paraId="53CC5F19">
            <w:pPr>
              <w:pStyle w:val="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李元元院士，华中科技大学</w:t>
            </w:r>
          </w:p>
        </w:tc>
      </w:tr>
      <w:tr w14:paraId="72C48E0B">
        <w:tblPrEx>
          <w:tblCellMar>
            <w:top w:w="0" w:type="dxa"/>
            <w:left w:w="10" w:type="dxa"/>
            <w:bottom w:w="0" w:type="dxa"/>
            <w:right w:w="10" w:type="dxa"/>
          </w:tblCellMar>
        </w:tblPrEx>
        <w:trPr>
          <w:trHeight w:val="518" w:hRule="exact"/>
          <w:jc w:val="center"/>
        </w:trPr>
        <w:tc>
          <w:tcPr>
            <w:tcBorders>
              <w:top w:val="single" w:color="auto" w:sz="4" w:space="0"/>
              <w:left w:val="single" w:color="auto" w:sz="4" w:space="0"/>
            </w:tcBorders>
            <w:shd w:val="clear" w:color="auto" w:fill="FFFFFF"/>
            <w:vAlign w:val="center"/>
          </w:tcPr>
          <w:p w14:paraId="67B595EA">
            <w:pPr>
              <w:pStyle w:val="7"/>
              <w:keepNext w:val="0"/>
              <w:keepLines w:val="0"/>
              <w:widowControl w:val="0"/>
              <w:shd w:val="clear" w:color="auto" w:fill="auto"/>
              <w:bidi w:val="0"/>
              <w:spacing w:before="0" w:after="0" w:line="240" w:lineRule="auto"/>
              <w:ind w:left="0" w:leftChars="0" w:right="0" w:rightChars="0" w:firstLine="220" w:firstLineChars="0"/>
              <w:jc w:val="center"/>
              <w:rPr>
                <w:rFonts w:ascii="宋体" w:hAnsi="宋体" w:eastAsia="宋体" w:cs="宋体"/>
                <w:kern w:val="2"/>
                <w:sz w:val="22"/>
                <w:szCs w:val="22"/>
                <w:u w:val="none"/>
                <w:shd w:val="clear" w:color="auto" w:fill="auto"/>
                <w:lang w:val="zh-TW" w:eastAsia="zh-TW" w:bidi="zh-TW"/>
              </w:rPr>
            </w:pPr>
            <w:r>
              <w:rPr>
                <w:color w:val="000000"/>
                <w:spacing w:val="0"/>
                <w:w w:val="100"/>
                <w:position w:val="0"/>
                <w:sz w:val="22"/>
                <w:szCs w:val="22"/>
              </w:rPr>
              <w:t>第二讲</w:t>
            </w:r>
          </w:p>
        </w:tc>
        <w:tc>
          <w:tcPr>
            <w:tcW w:w="4104" w:type="dxa"/>
            <w:tcBorders>
              <w:top w:val="single" w:color="auto" w:sz="4" w:space="0"/>
              <w:left w:val="single" w:color="auto" w:sz="4" w:space="0"/>
            </w:tcBorders>
            <w:shd w:val="clear" w:color="auto" w:fill="FFFFFF"/>
            <w:vAlign w:val="center"/>
          </w:tcPr>
          <w:p w14:paraId="7959D998">
            <w:pPr>
              <w:pStyle w:val="7"/>
              <w:keepNext w:val="0"/>
              <w:keepLines w:val="0"/>
              <w:widowControl w:val="0"/>
              <w:shd w:val="clear" w:color="auto" w:fill="auto"/>
              <w:bidi w:val="0"/>
              <w:spacing w:before="0" w:after="0" w:line="240" w:lineRule="auto"/>
              <w:ind w:left="0" w:leftChars="0" w:right="0" w:rightChars="0" w:firstLine="0" w:firstLineChars="0"/>
              <w:jc w:val="center"/>
              <w:rPr>
                <w:rFonts w:ascii="宋体" w:hAnsi="宋体" w:eastAsia="宋体" w:cs="宋体"/>
                <w:kern w:val="2"/>
                <w:sz w:val="22"/>
                <w:szCs w:val="22"/>
                <w:u w:val="none"/>
                <w:shd w:val="clear" w:color="auto" w:fill="auto"/>
                <w:lang w:val="zh-TW" w:eastAsia="zh-TW" w:bidi="zh-TW"/>
              </w:rPr>
            </w:pPr>
            <w:r>
              <w:rPr>
                <w:color w:val="000000"/>
                <w:spacing w:val="0"/>
                <w:w w:val="100"/>
                <w:position w:val="0"/>
                <w:sz w:val="22"/>
                <w:szCs w:val="22"/>
              </w:rPr>
              <w:t>科研工作的体会与思考</w:t>
            </w:r>
          </w:p>
        </w:tc>
        <w:tc>
          <w:tcPr>
            <w:tcW w:w="3751" w:type="dxa"/>
            <w:tcBorders>
              <w:top w:val="single" w:color="auto" w:sz="4" w:space="0"/>
              <w:left w:val="single" w:color="auto" w:sz="4" w:space="0"/>
              <w:right w:val="single" w:color="auto" w:sz="4" w:space="0"/>
            </w:tcBorders>
            <w:shd w:val="clear" w:color="auto" w:fill="FFFFFF"/>
            <w:vAlign w:val="center"/>
          </w:tcPr>
          <w:p w14:paraId="385D56F4">
            <w:pPr>
              <w:pStyle w:val="7"/>
              <w:keepNext w:val="0"/>
              <w:keepLines w:val="0"/>
              <w:widowControl w:val="0"/>
              <w:shd w:val="clear" w:color="auto" w:fill="auto"/>
              <w:bidi w:val="0"/>
              <w:spacing w:before="0" w:after="0" w:line="240" w:lineRule="auto"/>
              <w:ind w:left="0" w:leftChars="0" w:right="0" w:rightChars="0" w:firstLine="0" w:firstLineChars="0"/>
              <w:jc w:val="center"/>
              <w:rPr>
                <w:rFonts w:ascii="宋体" w:hAnsi="宋体" w:eastAsia="宋体" w:cs="宋体"/>
                <w:kern w:val="2"/>
                <w:sz w:val="22"/>
                <w:szCs w:val="22"/>
                <w:u w:val="none"/>
                <w:shd w:val="clear" w:color="auto" w:fill="auto"/>
                <w:lang w:val="zh-TW" w:eastAsia="zh-TW" w:bidi="zh-TW"/>
              </w:rPr>
            </w:pPr>
            <w:r>
              <w:rPr>
                <w:color w:val="000000"/>
                <w:spacing w:val="0"/>
                <w:w w:val="100"/>
                <w:position w:val="0"/>
                <w:sz w:val="22"/>
                <w:szCs w:val="22"/>
              </w:rPr>
              <w:t>郭剑波院士，中国电力科学研究院</w:t>
            </w:r>
          </w:p>
        </w:tc>
      </w:tr>
      <w:tr w14:paraId="01E6B5AA">
        <w:tblPrEx>
          <w:tblCellMar>
            <w:top w:w="0" w:type="dxa"/>
            <w:left w:w="10" w:type="dxa"/>
            <w:bottom w:w="0" w:type="dxa"/>
            <w:right w:w="10" w:type="dxa"/>
          </w:tblCellMar>
        </w:tblPrEx>
        <w:trPr>
          <w:trHeight w:val="518" w:hRule="exact"/>
          <w:jc w:val="center"/>
        </w:trPr>
        <w:tc>
          <w:tcPr>
            <w:tcBorders>
              <w:top w:val="single" w:color="auto" w:sz="4" w:space="0"/>
              <w:left w:val="single" w:color="auto" w:sz="4" w:space="0"/>
            </w:tcBorders>
            <w:shd w:val="clear" w:color="auto" w:fill="FFFFFF"/>
            <w:vAlign w:val="center"/>
          </w:tcPr>
          <w:p w14:paraId="7E7347C6">
            <w:pPr>
              <w:pStyle w:val="7"/>
              <w:keepNext w:val="0"/>
              <w:keepLines w:val="0"/>
              <w:widowControl w:val="0"/>
              <w:shd w:val="clear" w:color="auto" w:fill="auto"/>
              <w:bidi w:val="0"/>
              <w:spacing w:before="0" w:after="0" w:line="240" w:lineRule="auto"/>
              <w:ind w:left="0" w:right="0" w:firstLine="220"/>
              <w:jc w:val="center"/>
              <w:rPr>
                <w:sz w:val="22"/>
                <w:szCs w:val="22"/>
              </w:rPr>
            </w:pPr>
            <w:r>
              <w:rPr>
                <w:color w:val="000000"/>
                <w:spacing w:val="0"/>
                <w:w w:val="100"/>
                <w:position w:val="0"/>
                <w:sz w:val="22"/>
                <w:szCs w:val="22"/>
              </w:rPr>
              <w:t>第三讲</w:t>
            </w:r>
          </w:p>
        </w:tc>
        <w:tc>
          <w:tcPr>
            <w:tcW w:w="4104" w:type="dxa"/>
            <w:tcBorders>
              <w:top w:val="single" w:color="auto" w:sz="4" w:space="0"/>
              <w:left w:val="single" w:color="auto" w:sz="4" w:space="0"/>
            </w:tcBorders>
            <w:shd w:val="clear" w:color="auto" w:fill="FFFFFF"/>
            <w:vAlign w:val="center"/>
          </w:tcPr>
          <w:p w14:paraId="1F9EA631">
            <w:pPr>
              <w:pStyle w:val="7"/>
              <w:keepNext w:val="0"/>
              <w:keepLines w:val="0"/>
              <w:widowControl w:val="0"/>
              <w:shd w:val="clear" w:color="auto" w:fill="auto"/>
              <w:bidi w:val="0"/>
              <w:spacing w:before="0" w:after="0" w:line="240" w:lineRule="auto"/>
              <w:ind w:left="0" w:right="0" w:firstLine="0"/>
              <w:jc w:val="center"/>
              <w:rPr>
                <w:sz w:val="22"/>
                <w:szCs w:val="22"/>
              </w:rPr>
            </w:pPr>
            <w:r>
              <w:rPr>
                <w:rFonts w:hint="eastAsia"/>
                <w:color w:val="000000"/>
                <w:spacing w:val="0"/>
                <w:w w:val="100"/>
                <w:position w:val="0"/>
                <w:sz w:val="22"/>
                <w:szCs w:val="22"/>
              </w:rPr>
              <w:t>创新研究三部曲--我的经历与体会</w:t>
            </w:r>
          </w:p>
        </w:tc>
        <w:tc>
          <w:tcPr>
            <w:tcW w:w="3751" w:type="dxa"/>
            <w:tcBorders>
              <w:top w:val="single" w:color="auto" w:sz="4" w:space="0"/>
              <w:left w:val="single" w:color="auto" w:sz="4" w:space="0"/>
              <w:right w:val="single" w:color="auto" w:sz="4" w:space="0"/>
            </w:tcBorders>
            <w:shd w:val="clear" w:color="auto" w:fill="FFFFFF"/>
            <w:vAlign w:val="center"/>
          </w:tcPr>
          <w:p w14:paraId="3216CAC3">
            <w:pPr>
              <w:pStyle w:val="7"/>
              <w:keepNext w:val="0"/>
              <w:keepLines w:val="0"/>
              <w:widowControl w:val="0"/>
              <w:shd w:val="clear" w:color="auto" w:fill="auto"/>
              <w:bidi w:val="0"/>
              <w:spacing w:before="0" w:after="0" w:line="240" w:lineRule="auto"/>
              <w:ind w:left="0" w:right="0" w:firstLine="0"/>
              <w:jc w:val="center"/>
              <w:rPr>
                <w:sz w:val="22"/>
                <w:szCs w:val="22"/>
              </w:rPr>
            </w:pPr>
            <w:r>
              <w:rPr>
                <w:rFonts w:hint="eastAsia"/>
                <w:color w:val="000000"/>
                <w:spacing w:val="0"/>
                <w:w w:val="100"/>
                <w:position w:val="0"/>
                <w:sz w:val="22"/>
                <w:szCs w:val="22"/>
              </w:rPr>
              <w:t>唐本忠</w:t>
            </w:r>
            <w:r>
              <w:rPr>
                <w:color w:val="000000"/>
                <w:spacing w:val="0"/>
                <w:w w:val="100"/>
                <w:position w:val="0"/>
                <w:sz w:val="22"/>
                <w:szCs w:val="22"/>
              </w:rPr>
              <w:t>院士，</w:t>
            </w:r>
            <w:r>
              <w:rPr>
                <w:rFonts w:hint="eastAsia"/>
                <w:color w:val="000000"/>
                <w:spacing w:val="0"/>
                <w:w w:val="100"/>
                <w:position w:val="0"/>
                <w:sz w:val="22"/>
                <w:szCs w:val="22"/>
              </w:rPr>
              <w:t>香港科技大学</w:t>
            </w:r>
          </w:p>
        </w:tc>
      </w:tr>
      <w:tr w14:paraId="72A4B510">
        <w:tblPrEx>
          <w:tblCellMar>
            <w:top w:w="0" w:type="dxa"/>
            <w:left w:w="10" w:type="dxa"/>
            <w:bottom w:w="0" w:type="dxa"/>
            <w:right w:w="10" w:type="dxa"/>
          </w:tblCellMar>
        </w:tblPrEx>
        <w:trPr>
          <w:trHeight w:val="579" w:hRule="exact"/>
          <w:jc w:val="center"/>
        </w:trPr>
        <w:tc>
          <w:tcPr>
            <w:tcBorders>
              <w:top w:val="single" w:color="auto" w:sz="4" w:space="0"/>
              <w:left w:val="single" w:color="auto" w:sz="4" w:space="0"/>
              <w:bottom w:val="single" w:color="auto" w:sz="4" w:space="0"/>
            </w:tcBorders>
            <w:shd w:val="clear" w:color="auto" w:fill="FFFFFF"/>
            <w:vAlign w:val="center"/>
          </w:tcPr>
          <w:p w14:paraId="2D503F04">
            <w:pPr>
              <w:pStyle w:val="7"/>
              <w:keepNext w:val="0"/>
              <w:keepLines w:val="0"/>
              <w:widowControl w:val="0"/>
              <w:shd w:val="clear" w:color="auto" w:fill="auto"/>
              <w:bidi w:val="0"/>
              <w:spacing w:before="0" w:after="0" w:line="240" w:lineRule="auto"/>
              <w:ind w:left="0" w:right="0" w:firstLine="220"/>
              <w:jc w:val="center"/>
              <w:rPr>
                <w:sz w:val="22"/>
                <w:szCs w:val="22"/>
              </w:rPr>
            </w:pPr>
            <w:r>
              <w:rPr>
                <w:color w:val="000000"/>
                <w:spacing w:val="0"/>
                <w:w w:val="100"/>
                <w:position w:val="0"/>
                <w:sz w:val="22"/>
                <w:szCs w:val="22"/>
              </w:rPr>
              <w:t>第</w:t>
            </w:r>
            <w:r>
              <w:rPr>
                <w:rFonts w:hint="eastAsia"/>
                <w:color w:val="000000"/>
                <w:spacing w:val="0"/>
                <w:w w:val="100"/>
                <w:position w:val="0"/>
                <w:sz w:val="22"/>
                <w:szCs w:val="22"/>
                <w:lang w:val="en-US" w:eastAsia="zh-CN"/>
              </w:rPr>
              <w:t>四</w:t>
            </w:r>
            <w:r>
              <w:rPr>
                <w:color w:val="000000"/>
                <w:spacing w:val="0"/>
                <w:w w:val="100"/>
                <w:position w:val="0"/>
                <w:sz w:val="22"/>
                <w:szCs w:val="22"/>
              </w:rPr>
              <w:t>讲</w:t>
            </w:r>
          </w:p>
        </w:tc>
        <w:tc>
          <w:tcPr>
            <w:tcW w:w="4104" w:type="dxa"/>
            <w:tcBorders>
              <w:top w:val="single" w:color="auto" w:sz="4" w:space="0"/>
              <w:left w:val="single" w:color="auto" w:sz="4" w:space="0"/>
              <w:bottom w:val="single" w:color="auto" w:sz="4" w:space="0"/>
            </w:tcBorders>
            <w:shd w:val="clear" w:color="auto" w:fill="FFFFFF"/>
            <w:vAlign w:val="center"/>
          </w:tcPr>
          <w:p w14:paraId="142F1440">
            <w:pPr>
              <w:pStyle w:val="7"/>
              <w:keepNext w:val="0"/>
              <w:keepLines w:val="0"/>
              <w:widowControl w:val="0"/>
              <w:shd w:val="clear" w:color="auto" w:fill="auto"/>
              <w:bidi w:val="0"/>
              <w:spacing w:before="0" w:after="0" w:line="360" w:lineRule="exact"/>
              <w:ind w:left="0" w:right="0" w:firstLine="0"/>
              <w:jc w:val="center"/>
              <w:rPr>
                <w:sz w:val="22"/>
                <w:szCs w:val="22"/>
              </w:rPr>
            </w:pPr>
            <w:r>
              <w:rPr>
                <w:rFonts w:hint="eastAsia"/>
                <w:color w:val="000000"/>
                <w:spacing w:val="0"/>
                <w:w w:val="100"/>
                <w:position w:val="0"/>
                <w:sz w:val="22"/>
                <w:szCs w:val="22"/>
              </w:rPr>
              <w:t>桥梁设计大师谈“如何做一名合格工程师”</w:t>
            </w:r>
          </w:p>
        </w:tc>
        <w:tc>
          <w:tcPr>
            <w:tcW w:w="3751" w:type="dxa"/>
            <w:tcBorders>
              <w:top w:val="single" w:color="auto" w:sz="4" w:space="0"/>
              <w:left w:val="single" w:color="auto" w:sz="4" w:space="0"/>
              <w:bottom w:val="single" w:color="auto" w:sz="4" w:space="0"/>
              <w:right w:val="single" w:color="auto" w:sz="4" w:space="0"/>
            </w:tcBorders>
            <w:shd w:val="clear" w:color="auto" w:fill="FFFFFF"/>
            <w:vAlign w:val="center"/>
          </w:tcPr>
          <w:p w14:paraId="229619AA">
            <w:pPr>
              <w:pStyle w:val="7"/>
              <w:keepNext w:val="0"/>
              <w:keepLines w:val="0"/>
              <w:widowControl w:val="0"/>
              <w:shd w:val="clear" w:color="auto" w:fill="auto"/>
              <w:bidi w:val="0"/>
              <w:spacing w:before="0" w:after="0" w:line="240" w:lineRule="auto"/>
              <w:ind w:left="0" w:right="0" w:firstLine="0"/>
              <w:jc w:val="center"/>
              <w:rPr>
                <w:sz w:val="22"/>
                <w:szCs w:val="22"/>
              </w:rPr>
            </w:pPr>
            <w:r>
              <w:rPr>
                <w:rFonts w:hint="eastAsia"/>
                <w:color w:val="000000"/>
                <w:spacing w:val="0"/>
                <w:w w:val="100"/>
                <w:position w:val="0"/>
                <w:sz w:val="22"/>
                <w:szCs w:val="22"/>
              </w:rPr>
              <w:t>徐恭义</w:t>
            </w:r>
            <w:r>
              <w:rPr>
                <w:color w:val="000000"/>
                <w:spacing w:val="0"/>
                <w:w w:val="100"/>
                <w:position w:val="0"/>
                <w:sz w:val="22"/>
                <w:szCs w:val="22"/>
              </w:rPr>
              <w:t>院士，</w:t>
            </w:r>
            <w:r>
              <w:rPr>
                <w:rFonts w:hint="eastAsia"/>
                <w:color w:val="000000"/>
                <w:spacing w:val="0"/>
                <w:w w:val="100"/>
                <w:position w:val="0"/>
                <w:sz w:val="22"/>
                <w:szCs w:val="22"/>
              </w:rPr>
              <w:t>中铁大桥勘测设计院</w:t>
            </w:r>
          </w:p>
        </w:tc>
      </w:tr>
      <w:tr w14:paraId="4F7829DE">
        <w:tblPrEx>
          <w:tblCellMar>
            <w:top w:w="0" w:type="dxa"/>
            <w:left w:w="10" w:type="dxa"/>
            <w:bottom w:w="0" w:type="dxa"/>
            <w:right w:w="10" w:type="dxa"/>
          </w:tblCellMar>
        </w:tblPrEx>
        <w:trPr>
          <w:trHeight w:val="589" w:hRule="exact"/>
          <w:jc w:val="center"/>
        </w:trPr>
        <w:tc>
          <w:tcPr>
            <w:tcBorders>
              <w:top w:val="single" w:color="auto" w:sz="4" w:space="0"/>
              <w:left w:val="single" w:color="auto" w:sz="4" w:space="0"/>
              <w:bottom w:val="single" w:color="auto" w:sz="4" w:space="0"/>
            </w:tcBorders>
            <w:shd w:val="clear" w:color="auto" w:fill="FFFFFF"/>
            <w:vAlign w:val="center"/>
          </w:tcPr>
          <w:p w14:paraId="5A74B283">
            <w:pPr>
              <w:pStyle w:val="7"/>
              <w:keepNext w:val="0"/>
              <w:keepLines w:val="0"/>
              <w:widowControl w:val="0"/>
              <w:shd w:val="clear" w:color="auto" w:fill="auto"/>
              <w:bidi w:val="0"/>
              <w:spacing w:before="0" w:after="0" w:line="240" w:lineRule="auto"/>
              <w:ind w:left="0" w:right="0" w:firstLine="220"/>
              <w:jc w:val="center"/>
              <w:rPr>
                <w:rFonts w:hint="default" w:eastAsia="宋体"/>
                <w:color w:val="000000"/>
                <w:spacing w:val="0"/>
                <w:w w:val="100"/>
                <w:position w:val="0"/>
                <w:sz w:val="22"/>
                <w:szCs w:val="22"/>
                <w:lang w:val="en-US" w:eastAsia="zh-CN"/>
              </w:rPr>
            </w:pPr>
            <w:r>
              <w:rPr>
                <w:rFonts w:hint="eastAsia"/>
                <w:color w:val="000000"/>
                <w:spacing w:val="0"/>
                <w:w w:val="100"/>
                <w:position w:val="0"/>
                <w:sz w:val="22"/>
                <w:szCs w:val="22"/>
                <w:lang w:val="en-US" w:eastAsia="zh-CN"/>
              </w:rPr>
              <w:t>第五讲</w:t>
            </w:r>
          </w:p>
        </w:tc>
        <w:tc>
          <w:tcPr>
            <w:tcW w:w="4104" w:type="dxa"/>
            <w:tcBorders>
              <w:top w:val="single" w:color="auto" w:sz="4" w:space="0"/>
              <w:left w:val="single" w:color="auto" w:sz="4" w:space="0"/>
              <w:bottom w:val="single" w:color="auto" w:sz="4" w:space="0"/>
            </w:tcBorders>
            <w:shd w:val="clear" w:color="auto" w:fill="FFFFFF"/>
            <w:vAlign w:val="center"/>
          </w:tcPr>
          <w:p w14:paraId="64FD6FF3">
            <w:pPr>
              <w:pStyle w:val="7"/>
              <w:keepNext w:val="0"/>
              <w:keepLines w:val="0"/>
              <w:widowControl w:val="0"/>
              <w:shd w:val="clear" w:color="auto" w:fill="auto"/>
              <w:bidi w:val="0"/>
              <w:spacing w:before="0" w:after="0" w:line="360" w:lineRule="exact"/>
              <w:ind w:left="0" w:right="0" w:firstLine="0"/>
              <w:jc w:val="center"/>
              <w:rPr>
                <w:rFonts w:hint="eastAsia"/>
                <w:color w:val="000000"/>
                <w:spacing w:val="0"/>
                <w:w w:val="100"/>
                <w:position w:val="0"/>
                <w:sz w:val="22"/>
                <w:szCs w:val="22"/>
              </w:rPr>
            </w:pPr>
            <w:r>
              <w:rPr>
                <w:rFonts w:hint="eastAsia"/>
                <w:color w:val="000000"/>
                <w:spacing w:val="0"/>
                <w:w w:val="100"/>
                <w:position w:val="0"/>
                <w:sz w:val="22"/>
                <w:szCs w:val="22"/>
              </w:rPr>
              <w:t>学术人生漫谈——求学与治学</w:t>
            </w:r>
          </w:p>
        </w:tc>
        <w:tc>
          <w:tcPr>
            <w:tcW w:w="3751" w:type="dxa"/>
            <w:tcBorders>
              <w:top w:val="single" w:color="auto" w:sz="4" w:space="0"/>
              <w:left w:val="single" w:color="auto" w:sz="4" w:space="0"/>
              <w:bottom w:val="single" w:color="auto" w:sz="4" w:space="0"/>
              <w:right w:val="single" w:color="auto" w:sz="4" w:space="0"/>
            </w:tcBorders>
            <w:shd w:val="clear" w:color="auto" w:fill="FFFFFF"/>
            <w:vAlign w:val="center"/>
          </w:tcPr>
          <w:p w14:paraId="6FC6C793">
            <w:pPr>
              <w:pStyle w:val="7"/>
              <w:keepNext w:val="0"/>
              <w:keepLines w:val="0"/>
              <w:widowControl w:val="0"/>
              <w:shd w:val="clear" w:color="auto" w:fill="auto"/>
              <w:bidi w:val="0"/>
              <w:spacing w:before="0" w:after="0" w:line="240" w:lineRule="auto"/>
              <w:ind w:left="0" w:right="0" w:firstLine="0"/>
              <w:jc w:val="center"/>
              <w:rPr>
                <w:rFonts w:hint="eastAsia"/>
                <w:color w:val="000000"/>
                <w:spacing w:val="0"/>
                <w:w w:val="100"/>
                <w:position w:val="0"/>
                <w:sz w:val="22"/>
                <w:szCs w:val="22"/>
              </w:rPr>
            </w:pPr>
            <w:r>
              <w:rPr>
                <w:rFonts w:hint="eastAsia"/>
                <w:color w:val="000000"/>
                <w:spacing w:val="0"/>
                <w:w w:val="100"/>
                <w:position w:val="0"/>
                <w:sz w:val="22"/>
                <w:szCs w:val="22"/>
              </w:rPr>
              <w:t>陈关荣院士，香港城市大学</w:t>
            </w:r>
          </w:p>
        </w:tc>
      </w:tr>
    </w:tbl>
    <w:p w14:paraId="647F4B32">
      <w:pPr>
        <w:pStyle w:val="6"/>
        <w:keepNext w:val="0"/>
        <w:keepLines w:val="0"/>
        <w:widowControl w:val="0"/>
        <w:numPr>
          <w:ilvl w:val="0"/>
          <w:numId w:val="1"/>
        </w:numPr>
        <w:shd w:val="clear" w:color="auto" w:fill="auto"/>
        <w:tabs>
          <w:tab w:val="left" w:pos="373"/>
        </w:tabs>
        <w:bidi w:val="0"/>
        <w:spacing w:before="0" w:after="220" w:line="569" w:lineRule="exact"/>
        <w:ind w:left="0" w:right="0" w:firstLine="0"/>
        <w:jc w:val="left"/>
        <w:rPr>
          <w:sz w:val="24"/>
          <w:szCs w:val="24"/>
        </w:rPr>
      </w:pPr>
      <w:bookmarkStart w:id="0" w:name="bookmark23"/>
      <w:bookmarkEnd w:id="0"/>
      <w:r>
        <w:rPr>
          <w:color w:val="000000"/>
          <w:spacing w:val="0"/>
          <w:w w:val="100"/>
          <w:position w:val="0"/>
          <w:sz w:val="24"/>
          <w:szCs w:val="24"/>
        </w:rPr>
        <w:t>课程教学视频、教学课件、习题（章节测验）、阅读资料等教学资源见网 址：</w:t>
      </w:r>
      <w:r>
        <w:rPr>
          <w:rFonts w:hint="eastAsia"/>
          <w:color w:val="000000"/>
          <w:spacing w:val="0"/>
          <w:w w:val="100"/>
          <w:position w:val="0"/>
          <w:sz w:val="24"/>
          <w:szCs w:val="24"/>
        </w:rPr>
        <w:t>https://mooc1.chaoxing.com/course/240945314.html</w:t>
      </w:r>
    </w:p>
    <w:p w14:paraId="2358B9F6">
      <w:pPr>
        <w:pStyle w:val="6"/>
        <w:keepNext w:val="0"/>
        <w:keepLines w:val="0"/>
        <w:widowControl w:val="0"/>
        <w:numPr>
          <w:ilvl w:val="0"/>
          <w:numId w:val="1"/>
        </w:numPr>
        <w:shd w:val="clear" w:color="auto" w:fill="auto"/>
        <w:tabs>
          <w:tab w:val="left" w:pos="366"/>
        </w:tabs>
        <w:bidi w:val="0"/>
        <w:spacing w:before="0" w:after="0" w:line="572" w:lineRule="exact"/>
        <w:ind w:left="0" w:right="0" w:firstLine="0"/>
        <w:jc w:val="left"/>
        <w:rPr>
          <w:sz w:val="24"/>
          <w:szCs w:val="24"/>
        </w:rPr>
      </w:pPr>
      <w:bookmarkStart w:id="1" w:name="bookmark24"/>
      <w:bookmarkEnd w:id="1"/>
      <w:r>
        <w:rPr>
          <w:color w:val="000000"/>
          <w:spacing w:val="0"/>
          <w:w w:val="100"/>
          <w:position w:val="0"/>
          <w:sz w:val="24"/>
          <w:szCs w:val="24"/>
        </w:rPr>
        <w:t>参考教材、读本</w:t>
      </w:r>
    </w:p>
    <w:p w14:paraId="477289C7">
      <w:pPr>
        <w:pStyle w:val="6"/>
        <w:keepNext w:val="0"/>
        <w:keepLines w:val="0"/>
        <w:widowControl w:val="0"/>
        <w:shd w:val="clear" w:color="auto" w:fill="auto"/>
        <w:bidi w:val="0"/>
        <w:spacing w:before="0" w:after="0" w:line="576" w:lineRule="exact"/>
        <w:ind w:left="0" w:right="0" w:firstLine="0"/>
        <w:jc w:val="left"/>
        <w:rPr>
          <w:sz w:val="24"/>
          <w:szCs w:val="24"/>
        </w:rPr>
      </w:pPr>
      <w:r>
        <w:rPr>
          <w:color w:val="000000"/>
          <w:spacing w:val="0"/>
          <w:w w:val="100"/>
          <w:position w:val="0"/>
          <w:sz w:val="24"/>
          <w:szCs w:val="24"/>
        </w:rPr>
        <w:t>课程团队正在编写《新时代科学家精神大学生读本》，待正式出版后可作为课程配套教材。</w:t>
      </w:r>
    </w:p>
    <w:p w14:paraId="5C5F124D">
      <w:pPr>
        <w:spacing w:line="360" w:lineRule="auto"/>
        <w:rPr>
          <w:rFonts w:hint="eastAsia" w:ascii="宋体" w:hAnsi="宋体" w:eastAsia="宋体" w:cs="宋体"/>
          <w:b/>
          <w:bCs/>
          <w:sz w:val="24"/>
          <w:szCs w:val="24"/>
          <w:lang w:val="en-US" w:eastAsia="zh-CN"/>
        </w:rPr>
      </w:pPr>
    </w:p>
    <w:p w14:paraId="57643A42">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br w:type="page"/>
      </w:r>
    </w:p>
    <w:p w14:paraId="5F5DA0D7">
      <w:pPr>
        <w:spacing w:line="360" w:lineRule="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《中国共产党革命精神》</w:t>
      </w:r>
    </w:p>
    <w:p w14:paraId="2A7A4713">
      <w:p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课时：16</w:t>
      </w:r>
    </w:p>
    <w:p w14:paraId="2231E5E5">
      <w:p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学分：1</w:t>
      </w:r>
    </w:p>
    <w:p w14:paraId="6C1ECC3A">
      <w:pPr>
        <w:spacing w:line="360" w:lineRule="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课程简介：</w:t>
      </w:r>
    </w:p>
    <w:p w14:paraId="7937BCE8">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习近平总书记在党史学习教育动员大会上指出，“党的历史是最生动、最有说服力的教科书”，“在庆祝我们党百年华诞的重大时刻，在’两个一百年’奋斗目标历史交汇的关键节点，在全党集中开展党史学习教育，正当其时，十分必要”。青春是用来奋斗的，“学史明理、学史增信、学史崇德、学史力行”，用党史学习教育为青年大学生打好青春的底色。</w:t>
      </w:r>
    </w:p>
    <w:p w14:paraId="15362322">
      <w:p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中国共产党革命精神》课程以时间为轴，主要讲述我党孕育成立至新中国建立期间的部分重要史实和革命精神，包括红船精神、井冈山精神、大别山精神、抗战精神、长征精神、遵义会议精神、延安精神、红岩精神、西柏坡精神等。</w:t>
      </w:r>
    </w:p>
    <w:p w14:paraId="53BD7B20">
      <w:pPr>
        <w:spacing w:line="360" w:lineRule="auto"/>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在线课程基本安排：</w:t>
      </w:r>
    </w:p>
    <w:p w14:paraId="36598D5A">
      <w:pPr>
        <w:pStyle w:val="6"/>
        <w:keepNext w:val="0"/>
        <w:keepLines w:val="0"/>
        <w:widowControl w:val="0"/>
        <w:numPr>
          <w:ilvl w:val="0"/>
          <w:numId w:val="2"/>
        </w:numPr>
        <w:shd w:val="clear" w:color="auto" w:fill="auto"/>
        <w:bidi w:val="0"/>
        <w:spacing w:before="0" w:after="40" w:line="240" w:lineRule="auto"/>
        <w:ind w:left="0" w:right="0" w:firstLine="0"/>
        <w:jc w:val="left"/>
        <w:rPr>
          <w:sz w:val="24"/>
          <w:szCs w:val="24"/>
        </w:rPr>
      </w:pPr>
      <w:r>
        <w:rPr>
          <w:color w:val="000000"/>
          <w:spacing w:val="0"/>
          <w:w w:val="100"/>
          <w:position w:val="0"/>
          <w:sz w:val="24"/>
          <w:szCs w:val="24"/>
        </w:rPr>
        <w:t>教学章节</w:t>
      </w:r>
    </w:p>
    <w:tbl>
      <w:tblPr>
        <w:tblStyle w:val="3"/>
        <w:tblW w:w="0" w:type="auto"/>
        <w:jc w:val="center"/>
        <w:tblLayout w:type="fixed"/>
        <w:tblCellMar>
          <w:top w:w="0" w:type="dxa"/>
          <w:left w:w="10" w:type="dxa"/>
          <w:bottom w:w="0" w:type="dxa"/>
          <w:right w:w="10" w:type="dxa"/>
        </w:tblCellMar>
      </w:tblPr>
      <w:tblGrid>
        <w:gridCol w:w="1181"/>
        <w:gridCol w:w="3737"/>
        <w:gridCol w:w="4111"/>
      </w:tblGrid>
      <w:tr w14:paraId="2C66911E">
        <w:tblPrEx>
          <w:tblCellMar>
            <w:top w:w="0" w:type="dxa"/>
            <w:left w:w="10" w:type="dxa"/>
            <w:bottom w:w="0" w:type="dxa"/>
            <w:right w:w="10" w:type="dxa"/>
          </w:tblCellMar>
        </w:tblPrEx>
        <w:trPr>
          <w:trHeight w:val="533" w:hRule="exact"/>
          <w:jc w:val="center"/>
        </w:trPr>
        <w:tc>
          <w:tcPr>
            <w:tcBorders>
              <w:top w:val="single" w:color="auto" w:sz="4" w:space="0"/>
              <w:left w:val="single" w:color="auto" w:sz="4" w:space="0"/>
            </w:tcBorders>
            <w:shd w:val="clear" w:color="auto" w:fill="FFFFFF"/>
            <w:vAlign w:val="center"/>
          </w:tcPr>
          <w:p w14:paraId="07CCAE5B">
            <w:pPr>
              <w:pStyle w:val="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序号</w:t>
            </w:r>
          </w:p>
        </w:tc>
        <w:tc>
          <w:tcPr>
            <w:tcBorders>
              <w:top w:val="single" w:color="auto" w:sz="4" w:space="0"/>
              <w:left w:val="single" w:color="auto" w:sz="4" w:space="0"/>
            </w:tcBorders>
            <w:shd w:val="clear" w:color="auto" w:fill="FFFFFF"/>
            <w:vAlign w:val="center"/>
          </w:tcPr>
          <w:p w14:paraId="59534F23">
            <w:pPr>
              <w:pStyle w:val="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课程内容</w:t>
            </w:r>
          </w:p>
        </w:tc>
        <w:tc>
          <w:tcPr>
            <w:tcBorders>
              <w:top w:val="single" w:color="auto" w:sz="4" w:space="0"/>
              <w:left w:val="single" w:color="auto" w:sz="4" w:space="0"/>
              <w:right w:val="single" w:color="auto" w:sz="4" w:space="0"/>
            </w:tcBorders>
            <w:shd w:val="clear" w:color="auto" w:fill="FFFFFF"/>
            <w:vAlign w:val="center"/>
          </w:tcPr>
          <w:p w14:paraId="42E09766">
            <w:pPr>
              <w:pStyle w:val="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主讲人</w:t>
            </w:r>
          </w:p>
        </w:tc>
      </w:tr>
      <w:tr w14:paraId="36D5391B">
        <w:tblPrEx>
          <w:tblCellMar>
            <w:top w:w="0" w:type="dxa"/>
            <w:left w:w="10" w:type="dxa"/>
            <w:bottom w:w="0" w:type="dxa"/>
            <w:right w:w="10" w:type="dxa"/>
          </w:tblCellMar>
        </w:tblPrEx>
        <w:trPr>
          <w:trHeight w:val="734" w:hRule="exact"/>
          <w:jc w:val="center"/>
        </w:trPr>
        <w:tc>
          <w:tcPr>
            <w:tcBorders>
              <w:top w:val="single" w:color="auto" w:sz="4" w:space="0"/>
              <w:left w:val="single" w:color="auto" w:sz="4" w:space="0"/>
            </w:tcBorders>
            <w:shd w:val="clear" w:color="auto" w:fill="FFFFFF"/>
            <w:vAlign w:val="center"/>
          </w:tcPr>
          <w:p w14:paraId="671D2843">
            <w:pPr>
              <w:pStyle w:val="7"/>
              <w:keepNext w:val="0"/>
              <w:keepLines w:val="0"/>
              <w:widowControl w:val="0"/>
              <w:shd w:val="clear" w:color="auto" w:fill="auto"/>
              <w:bidi w:val="0"/>
              <w:spacing w:before="0" w:after="0" w:line="240" w:lineRule="auto"/>
              <w:ind w:left="0" w:right="0" w:firstLine="220"/>
              <w:jc w:val="center"/>
              <w:rPr>
                <w:sz w:val="22"/>
                <w:szCs w:val="22"/>
              </w:rPr>
            </w:pPr>
            <w:r>
              <w:rPr>
                <w:color w:val="000000"/>
                <w:spacing w:val="0"/>
                <w:w w:val="100"/>
                <w:position w:val="0"/>
                <w:sz w:val="22"/>
                <w:szCs w:val="22"/>
              </w:rPr>
              <w:t>第一讲</w:t>
            </w:r>
          </w:p>
        </w:tc>
        <w:tc>
          <w:tcPr>
            <w:tcBorders>
              <w:top w:val="single" w:color="auto" w:sz="4" w:space="0"/>
              <w:left w:val="single" w:color="auto" w:sz="4" w:space="0"/>
            </w:tcBorders>
            <w:shd w:val="clear" w:color="auto" w:fill="FFFFFF"/>
            <w:vAlign w:val="center"/>
          </w:tcPr>
          <w:p w14:paraId="31F23991">
            <w:pPr>
              <w:pStyle w:val="7"/>
              <w:keepNext w:val="0"/>
              <w:keepLines w:val="0"/>
              <w:widowControl w:val="0"/>
              <w:shd w:val="clear" w:color="auto" w:fill="auto"/>
              <w:bidi w:val="0"/>
              <w:spacing w:before="0" w:after="0" w:line="353" w:lineRule="exact"/>
              <w:ind w:left="0" w:right="0" w:firstLine="0"/>
              <w:jc w:val="center"/>
              <w:rPr>
                <w:sz w:val="22"/>
                <w:szCs w:val="22"/>
              </w:rPr>
            </w:pPr>
            <w:r>
              <w:rPr>
                <w:color w:val="000000"/>
                <w:spacing w:val="0"/>
                <w:w w:val="100"/>
                <w:position w:val="0"/>
                <w:sz w:val="22"/>
                <w:szCs w:val="22"/>
              </w:rPr>
              <w:t>中国共产党在长期奋斗中铸就的伟大精神</w:t>
            </w:r>
          </w:p>
        </w:tc>
        <w:tc>
          <w:tcPr>
            <w:tcBorders>
              <w:top w:val="single" w:color="auto" w:sz="4" w:space="0"/>
              <w:left w:val="single" w:color="auto" w:sz="4" w:space="0"/>
              <w:right w:val="single" w:color="auto" w:sz="4" w:space="0"/>
            </w:tcBorders>
            <w:shd w:val="clear" w:color="auto" w:fill="FFFFFF"/>
            <w:vAlign w:val="center"/>
          </w:tcPr>
          <w:p w14:paraId="402DEC7E">
            <w:pPr>
              <w:pStyle w:val="7"/>
              <w:keepNext w:val="0"/>
              <w:keepLines w:val="0"/>
              <w:widowControl w:val="0"/>
              <w:shd w:val="clear" w:color="auto" w:fill="auto"/>
              <w:bidi w:val="0"/>
              <w:spacing w:before="0" w:after="0" w:line="360" w:lineRule="exact"/>
              <w:ind w:left="0" w:right="0" w:firstLine="0"/>
              <w:jc w:val="center"/>
              <w:rPr>
                <w:sz w:val="22"/>
                <w:szCs w:val="22"/>
              </w:rPr>
            </w:pPr>
            <w:r>
              <w:rPr>
                <w:color w:val="000000"/>
                <w:spacing w:val="0"/>
                <w:w w:val="100"/>
                <w:position w:val="0"/>
                <w:sz w:val="22"/>
                <w:szCs w:val="22"/>
              </w:rPr>
              <w:t>王炳林教授，教育部高等学校社会科学发展研究中心</w:t>
            </w:r>
          </w:p>
        </w:tc>
      </w:tr>
      <w:tr w14:paraId="0CF949A5">
        <w:tblPrEx>
          <w:tblCellMar>
            <w:top w:w="0" w:type="dxa"/>
            <w:left w:w="10" w:type="dxa"/>
            <w:bottom w:w="0" w:type="dxa"/>
            <w:right w:w="10" w:type="dxa"/>
          </w:tblCellMar>
        </w:tblPrEx>
        <w:trPr>
          <w:trHeight w:val="727" w:hRule="exact"/>
          <w:jc w:val="center"/>
        </w:trPr>
        <w:tc>
          <w:tcPr>
            <w:tcBorders>
              <w:top w:val="single" w:color="auto" w:sz="4" w:space="0"/>
              <w:left w:val="single" w:color="auto" w:sz="4" w:space="0"/>
            </w:tcBorders>
            <w:shd w:val="clear" w:color="auto" w:fill="FFFFFF"/>
            <w:vAlign w:val="center"/>
          </w:tcPr>
          <w:p w14:paraId="6817E168">
            <w:pPr>
              <w:pStyle w:val="7"/>
              <w:keepNext w:val="0"/>
              <w:keepLines w:val="0"/>
              <w:widowControl w:val="0"/>
              <w:shd w:val="clear" w:color="auto" w:fill="auto"/>
              <w:bidi w:val="0"/>
              <w:spacing w:before="0" w:after="0" w:line="240" w:lineRule="auto"/>
              <w:ind w:left="0" w:right="0" w:firstLine="220"/>
              <w:jc w:val="center"/>
              <w:rPr>
                <w:sz w:val="22"/>
                <w:szCs w:val="22"/>
              </w:rPr>
            </w:pPr>
            <w:r>
              <w:rPr>
                <w:color w:val="000000"/>
                <w:spacing w:val="0"/>
                <w:w w:val="100"/>
                <w:position w:val="0"/>
                <w:sz w:val="22"/>
                <w:szCs w:val="22"/>
              </w:rPr>
              <w:t>第二讲</w:t>
            </w:r>
          </w:p>
        </w:tc>
        <w:tc>
          <w:tcPr>
            <w:tcBorders>
              <w:top w:val="single" w:color="auto" w:sz="4" w:space="0"/>
              <w:left w:val="single" w:color="auto" w:sz="4" w:space="0"/>
            </w:tcBorders>
            <w:shd w:val="clear" w:color="auto" w:fill="FFFFFF"/>
            <w:vAlign w:val="center"/>
          </w:tcPr>
          <w:p w14:paraId="0F098863">
            <w:pPr>
              <w:pStyle w:val="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红船精神</w:t>
            </w:r>
          </w:p>
        </w:tc>
        <w:tc>
          <w:tcPr>
            <w:tcBorders>
              <w:top w:val="single" w:color="auto" w:sz="4" w:space="0"/>
              <w:left w:val="single" w:color="auto" w:sz="4" w:space="0"/>
              <w:right w:val="single" w:color="auto" w:sz="4" w:space="0"/>
            </w:tcBorders>
            <w:shd w:val="clear" w:color="auto" w:fill="FFFFFF"/>
            <w:vAlign w:val="center"/>
          </w:tcPr>
          <w:p w14:paraId="5902D40D">
            <w:pPr>
              <w:pStyle w:val="7"/>
              <w:keepNext w:val="0"/>
              <w:keepLines w:val="0"/>
              <w:widowControl w:val="0"/>
              <w:shd w:val="clear" w:color="auto" w:fill="auto"/>
              <w:bidi w:val="0"/>
              <w:spacing w:before="0" w:after="0" w:line="360" w:lineRule="exact"/>
              <w:ind w:left="0" w:right="0" w:firstLine="0"/>
              <w:jc w:val="center"/>
              <w:rPr>
                <w:sz w:val="22"/>
                <w:szCs w:val="22"/>
              </w:rPr>
            </w:pPr>
            <w:r>
              <w:rPr>
                <w:color w:val="000000"/>
                <w:spacing w:val="0"/>
                <w:w w:val="100"/>
                <w:position w:val="0"/>
                <w:sz w:val="22"/>
                <w:szCs w:val="22"/>
              </w:rPr>
              <w:t>陈水林教授，嘉兴学院中国共产党革命精神与文化资源研究中心</w:t>
            </w:r>
          </w:p>
        </w:tc>
      </w:tr>
      <w:tr w14:paraId="0C76F970">
        <w:tblPrEx>
          <w:tblCellMar>
            <w:top w:w="0" w:type="dxa"/>
            <w:left w:w="10" w:type="dxa"/>
            <w:bottom w:w="0" w:type="dxa"/>
            <w:right w:w="10" w:type="dxa"/>
          </w:tblCellMar>
        </w:tblPrEx>
        <w:trPr>
          <w:trHeight w:val="727" w:hRule="exact"/>
          <w:jc w:val="center"/>
        </w:trPr>
        <w:tc>
          <w:tcPr>
            <w:tcBorders>
              <w:top w:val="single" w:color="auto" w:sz="4" w:space="0"/>
              <w:left w:val="single" w:color="auto" w:sz="4" w:space="0"/>
            </w:tcBorders>
            <w:shd w:val="clear" w:color="auto" w:fill="FFFFFF"/>
            <w:vAlign w:val="center"/>
          </w:tcPr>
          <w:p w14:paraId="34F7D6E6">
            <w:pPr>
              <w:pStyle w:val="7"/>
              <w:keepNext w:val="0"/>
              <w:keepLines w:val="0"/>
              <w:widowControl w:val="0"/>
              <w:shd w:val="clear" w:color="auto" w:fill="auto"/>
              <w:bidi w:val="0"/>
              <w:spacing w:before="0" w:after="0" w:line="240" w:lineRule="auto"/>
              <w:ind w:left="0" w:right="0" w:firstLine="220"/>
              <w:jc w:val="center"/>
              <w:rPr>
                <w:sz w:val="22"/>
                <w:szCs w:val="22"/>
              </w:rPr>
            </w:pPr>
            <w:r>
              <w:rPr>
                <w:color w:val="000000"/>
                <w:spacing w:val="0"/>
                <w:w w:val="100"/>
                <w:position w:val="0"/>
                <w:sz w:val="22"/>
                <w:szCs w:val="22"/>
              </w:rPr>
              <w:t>第三讲</w:t>
            </w:r>
          </w:p>
        </w:tc>
        <w:tc>
          <w:tcPr>
            <w:tcBorders>
              <w:top w:val="single" w:color="auto" w:sz="4" w:space="0"/>
              <w:left w:val="single" w:color="auto" w:sz="4" w:space="0"/>
            </w:tcBorders>
            <w:shd w:val="clear" w:color="auto" w:fill="FFFFFF"/>
            <w:vAlign w:val="center"/>
          </w:tcPr>
          <w:p w14:paraId="133C4400">
            <w:pPr>
              <w:pStyle w:val="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井冈山精神</w:t>
            </w:r>
          </w:p>
        </w:tc>
        <w:tc>
          <w:tcPr>
            <w:tcBorders>
              <w:top w:val="single" w:color="auto" w:sz="4" w:space="0"/>
              <w:left w:val="single" w:color="auto" w:sz="4" w:space="0"/>
              <w:right w:val="single" w:color="auto" w:sz="4" w:space="0"/>
            </w:tcBorders>
            <w:shd w:val="clear" w:color="auto" w:fill="FFFFFF"/>
            <w:vAlign w:val="center"/>
          </w:tcPr>
          <w:p w14:paraId="516164B5">
            <w:pPr>
              <w:pStyle w:val="7"/>
              <w:keepNext w:val="0"/>
              <w:keepLines w:val="0"/>
              <w:widowControl w:val="0"/>
              <w:shd w:val="clear" w:color="auto" w:fill="auto"/>
              <w:bidi w:val="0"/>
              <w:spacing w:before="0" w:after="0" w:line="360" w:lineRule="exact"/>
              <w:ind w:left="0" w:right="0" w:firstLine="0"/>
              <w:jc w:val="center"/>
              <w:rPr>
                <w:sz w:val="22"/>
                <w:szCs w:val="22"/>
              </w:rPr>
            </w:pPr>
            <w:r>
              <w:rPr>
                <w:color w:val="000000"/>
                <w:spacing w:val="0"/>
                <w:w w:val="100"/>
                <w:position w:val="0"/>
                <w:sz w:val="22"/>
                <w:szCs w:val="22"/>
              </w:rPr>
              <w:t>肖发生教授，井冈山大学中国共产党革命精神与文化资源研究中心</w:t>
            </w:r>
          </w:p>
        </w:tc>
      </w:tr>
      <w:tr w14:paraId="20C7C310">
        <w:tblPrEx>
          <w:tblCellMar>
            <w:top w:w="0" w:type="dxa"/>
            <w:left w:w="10" w:type="dxa"/>
            <w:bottom w:w="0" w:type="dxa"/>
            <w:right w:w="10" w:type="dxa"/>
          </w:tblCellMar>
        </w:tblPrEx>
        <w:trPr>
          <w:trHeight w:val="518" w:hRule="exact"/>
          <w:jc w:val="center"/>
        </w:trPr>
        <w:tc>
          <w:tcPr>
            <w:tcBorders>
              <w:top w:val="single" w:color="auto" w:sz="4" w:space="0"/>
              <w:left w:val="single" w:color="auto" w:sz="4" w:space="0"/>
            </w:tcBorders>
            <w:shd w:val="clear" w:color="auto" w:fill="FFFFFF"/>
            <w:vAlign w:val="center"/>
          </w:tcPr>
          <w:p w14:paraId="569BC0C9">
            <w:pPr>
              <w:pStyle w:val="7"/>
              <w:keepNext w:val="0"/>
              <w:keepLines w:val="0"/>
              <w:widowControl w:val="0"/>
              <w:shd w:val="clear" w:color="auto" w:fill="auto"/>
              <w:bidi w:val="0"/>
              <w:spacing w:before="0" w:after="0" w:line="240" w:lineRule="auto"/>
              <w:ind w:left="0" w:right="0" w:firstLine="220"/>
              <w:jc w:val="center"/>
              <w:rPr>
                <w:sz w:val="22"/>
                <w:szCs w:val="22"/>
              </w:rPr>
            </w:pPr>
            <w:r>
              <w:rPr>
                <w:color w:val="000000"/>
                <w:spacing w:val="0"/>
                <w:w w:val="100"/>
                <w:position w:val="0"/>
                <w:sz w:val="22"/>
                <w:szCs w:val="22"/>
              </w:rPr>
              <w:t>第四讲</w:t>
            </w:r>
          </w:p>
        </w:tc>
        <w:tc>
          <w:tcPr>
            <w:tcBorders>
              <w:top w:val="single" w:color="auto" w:sz="4" w:space="0"/>
              <w:left w:val="single" w:color="auto" w:sz="4" w:space="0"/>
            </w:tcBorders>
            <w:shd w:val="clear" w:color="auto" w:fill="FFFFFF"/>
            <w:vAlign w:val="center"/>
          </w:tcPr>
          <w:p w14:paraId="691B08E5">
            <w:pPr>
              <w:pStyle w:val="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大别山精神</w:t>
            </w:r>
          </w:p>
        </w:tc>
        <w:tc>
          <w:tcPr>
            <w:tcBorders>
              <w:top w:val="single" w:color="auto" w:sz="4" w:space="0"/>
              <w:left w:val="single" w:color="auto" w:sz="4" w:space="0"/>
              <w:right w:val="single" w:color="auto" w:sz="4" w:space="0"/>
            </w:tcBorders>
            <w:shd w:val="clear" w:color="auto" w:fill="FFFFFF"/>
            <w:vAlign w:val="center"/>
          </w:tcPr>
          <w:p w14:paraId="19BC18D3">
            <w:pPr>
              <w:pStyle w:val="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王立兵教授，黄冈师范学院</w:t>
            </w:r>
          </w:p>
        </w:tc>
      </w:tr>
      <w:tr w14:paraId="73CF5254">
        <w:tblPrEx>
          <w:tblCellMar>
            <w:top w:w="0" w:type="dxa"/>
            <w:left w:w="10" w:type="dxa"/>
            <w:bottom w:w="0" w:type="dxa"/>
            <w:right w:w="10" w:type="dxa"/>
          </w:tblCellMar>
        </w:tblPrEx>
        <w:trPr>
          <w:trHeight w:val="727" w:hRule="exact"/>
          <w:jc w:val="center"/>
        </w:trPr>
        <w:tc>
          <w:tcPr>
            <w:tcBorders>
              <w:top w:val="single" w:color="auto" w:sz="4" w:space="0"/>
              <w:left w:val="single" w:color="auto" w:sz="4" w:space="0"/>
            </w:tcBorders>
            <w:shd w:val="clear" w:color="auto" w:fill="FFFFFF"/>
            <w:vAlign w:val="center"/>
          </w:tcPr>
          <w:p w14:paraId="1CBECEE5">
            <w:pPr>
              <w:pStyle w:val="7"/>
              <w:keepNext w:val="0"/>
              <w:keepLines w:val="0"/>
              <w:widowControl w:val="0"/>
              <w:shd w:val="clear" w:color="auto" w:fill="auto"/>
              <w:bidi w:val="0"/>
              <w:spacing w:before="0" w:after="0" w:line="240" w:lineRule="auto"/>
              <w:ind w:left="0" w:right="0" w:firstLine="220"/>
              <w:jc w:val="center"/>
              <w:rPr>
                <w:sz w:val="22"/>
                <w:szCs w:val="22"/>
              </w:rPr>
            </w:pPr>
            <w:r>
              <w:rPr>
                <w:color w:val="000000"/>
                <w:spacing w:val="0"/>
                <w:w w:val="100"/>
                <w:position w:val="0"/>
                <w:sz w:val="22"/>
                <w:szCs w:val="22"/>
              </w:rPr>
              <w:t>第五讲</w:t>
            </w:r>
          </w:p>
        </w:tc>
        <w:tc>
          <w:tcPr>
            <w:tcBorders>
              <w:top w:val="single" w:color="auto" w:sz="4" w:space="0"/>
              <w:left w:val="single" w:color="auto" w:sz="4" w:space="0"/>
            </w:tcBorders>
            <w:shd w:val="clear" w:color="auto" w:fill="FFFFFF"/>
            <w:vAlign w:val="center"/>
          </w:tcPr>
          <w:p w14:paraId="38608B50">
            <w:pPr>
              <w:pStyle w:val="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抗战精神</w:t>
            </w:r>
          </w:p>
        </w:tc>
        <w:tc>
          <w:tcPr>
            <w:tcBorders>
              <w:top w:val="single" w:color="auto" w:sz="4" w:space="0"/>
              <w:left w:val="single" w:color="auto" w:sz="4" w:space="0"/>
              <w:right w:val="single" w:color="auto" w:sz="4" w:space="0"/>
            </w:tcBorders>
            <w:shd w:val="clear" w:color="auto" w:fill="FFFFFF"/>
            <w:vAlign w:val="center"/>
          </w:tcPr>
          <w:p w14:paraId="247D0594">
            <w:pPr>
              <w:pStyle w:val="7"/>
              <w:keepNext w:val="0"/>
              <w:keepLines w:val="0"/>
              <w:widowControl w:val="0"/>
              <w:shd w:val="clear" w:color="auto" w:fill="auto"/>
              <w:bidi w:val="0"/>
              <w:spacing w:before="0" w:after="0" w:line="353" w:lineRule="exact"/>
              <w:ind w:left="0" w:right="0" w:firstLine="0"/>
              <w:jc w:val="center"/>
              <w:rPr>
                <w:sz w:val="22"/>
                <w:szCs w:val="22"/>
              </w:rPr>
            </w:pPr>
            <w:r>
              <w:rPr>
                <w:color w:val="000000"/>
                <w:spacing w:val="0"/>
                <w:w w:val="100"/>
                <w:position w:val="0"/>
                <w:sz w:val="22"/>
                <w:szCs w:val="22"/>
              </w:rPr>
              <w:t>李佑新教授，湘潭大学中国共产党革命精神与文化资源研究中心</w:t>
            </w:r>
          </w:p>
        </w:tc>
      </w:tr>
      <w:tr w14:paraId="32E4F715">
        <w:tblPrEx>
          <w:tblCellMar>
            <w:top w:w="0" w:type="dxa"/>
            <w:left w:w="10" w:type="dxa"/>
            <w:bottom w:w="0" w:type="dxa"/>
            <w:right w:w="10" w:type="dxa"/>
          </w:tblCellMar>
        </w:tblPrEx>
        <w:trPr>
          <w:trHeight w:val="720" w:hRule="exact"/>
          <w:jc w:val="center"/>
        </w:trPr>
        <w:tc>
          <w:tcPr>
            <w:tcBorders>
              <w:top w:val="single" w:color="auto" w:sz="4" w:space="0"/>
              <w:left w:val="single" w:color="auto" w:sz="4" w:space="0"/>
            </w:tcBorders>
            <w:shd w:val="clear" w:color="auto" w:fill="FFFFFF"/>
            <w:vAlign w:val="center"/>
          </w:tcPr>
          <w:p w14:paraId="4941BEF5">
            <w:pPr>
              <w:pStyle w:val="7"/>
              <w:keepNext w:val="0"/>
              <w:keepLines w:val="0"/>
              <w:widowControl w:val="0"/>
              <w:shd w:val="clear" w:color="auto" w:fill="auto"/>
              <w:bidi w:val="0"/>
              <w:spacing w:before="0" w:after="0" w:line="240" w:lineRule="auto"/>
              <w:ind w:left="0" w:right="0" w:firstLine="220"/>
              <w:jc w:val="center"/>
              <w:rPr>
                <w:sz w:val="22"/>
                <w:szCs w:val="22"/>
              </w:rPr>
            </w:pPr>
            <w:r>
              <w:rPr>
                <w:color w:val="000000"/>
                <w:spacing w:val="0"/>
                <w:w w:val="100"/>
                <w:position w:val="0"/>
                <w:sz w:val="22"/>
                <w:szCs w:val="22"/>
              </w:rPr>
              <w:t>第六讲</w:t>
            </w:r>
          </w:p>
        </w:tc>
        <w:tc>
          <w:tcPr>
            <w:tcBorders>
              <w:top w:val="single" w:color="auto" w:sz="4" w:space="0"/>
              <w:left w:val="single" w:color="auto" w:sz="4" w:space="0"/>
            </w:tcBorders>
            <w:shd w:val="clear" w:color="auto" w:fill="FFFFFF"/>
            <w:vAlign w:val="center"/>
          </w:tcPr>
          <w:p w14:paraId="58F7D835">
            <w:pPr>
              <w:pStyle w:val="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长征精神</w:t>
            </w:r>
          </w:p>
        </w:tc>
        <w:tc>
          <w:tcPr>
            <w:tcBorders>
              <w:top w:val="single" w:color="auto" w:sz="4" w:space="0"/>
              <w:left w:val="single" w:color="auto" w:sz="4" w:space="0"/>
              <w:right w:val="single" w:color="auto" w:sz="4" w:space="0"/>
            </w:tcBorders>
            <w:shd w:val="clear" w:color="auto" w:fill="FFFFFF"/>
            <w:vAlign w:val="center"/>
          </w:tcPr>
          <w:p w14:paraId="5F0A3ACC">
            <w:pPr>
              <w:pStyle w:val="7"/>
              <w:keepNext w:val="0"/>
              <w:keepLines w:val="0"/>
              <w:widowControl w:val="0"/>
              <w:shd w:val="clear" w:color="auto" w:fill="auto"/>
              <w:bidi w:val="0"/>
              <w:spacing w:before="0" w:after="0" w:line="317" w:lineRule="exact"/>
              <w:ind w:left="0" w:right="0" w:firstLine="0"/>
              <w:jc w:val="center"/>
              <w:rPr>
                <w:sz w:val="22"/>
                <w:szCs w:val="22"/>
              </w:rPr>
            </w:pPr>
            <w:r>
              <w:rPr>
                <w:color w:val="000000"/>
                <w:spacing w:val="0"/>
                <w:w w:val="100"/>
                <w:position w:val="0"/>
                <w:sz w:val="22"/>
                <w:szCs w:val="22"/>
              </w:rPr>
              <w:t>王刚教授，遵义师范学院中国共产党革命精神与文化资源研究中心</w:t>
            </w:r>
          </w:p>
        </w:tc>
      </w:tr>
      <w:tr w14:paraId="129DE55E">
        <w:tblPrEx>
          <w:tblCellMar>
            <w:top w:w="0" w:type="dxa"/>
            <w:left w:w="10" w:type="dxa"/>
            <w:bottom w:w="0" w:type="dxa"/>
            <w:right w:w="10" w:type="dxa"/>
          </w:tblCellMar>
        </w:tblPrEx>
        <w:trPr>
          <w:trHeight w:val="727" w:hRule="exact"/>
          <w:jc w:val="center"/>
        </w:trPr>
        <w:tc>
          <w:tcPr>
            <w:tcBorders>
              <w:top w:val="single" w:color="auto" w:sz="4" w:space="0"/>
              <w:left w:val="single" w:color="auto" w:sz="4" w:space="0"/>
            </w:tcBorders>
            <w:shd w:val="clear" w:color="auto" w:fill="FFFFFF"/>
            <w:vAlign w:val="center"/>
          </w:tcPr>
          <w:p w14:paraId="4B0F6FE0">
            <w:pPr>
              <w:pStyle w:val="7"/>
              <w:keepNext w:val="0"/>
              <w:keepLines w:val="0"/>
              <w:widowControl w:val="0"/>
              <w:shd w:val="clear" w:color="auto" w:fill="auto"/>
              <w:bidi w:val="0"/>
              <w:spacing w:before="0" w:after="0" w:line="240" w:lineRule="auto"/>
              <w:ind w:left="0" w:right="0" w:firstLine="220"/>
              <w:jc w:val="center"/>
              <w:rPr>
                <w:sz w:val="22"/>
                <w:szCs w:val="22"/>
              </w:rPr>
            </w:pPr>
            <w:r>
              <w:rPr>
                <w:color w:val="000000"/>
                <w:spacing w:val="0"/>
                <w:w w:val="100"/>
                <w:position w:val="0"/>
                <w:sz w:val="22"/>
                <w:szCs w:val="22"/>
              </w:rPr>
              <w:t>第七讲</w:t>
            </w:r>
          </w:p>
        </w:tc>
        <w:tc>
          <w:tcPr>
            <w:tcBorders>
              <w:top w:val="single" w:color="auto" w:sz="4" w:space="0"/>
              <w:left w:val="single" w:color="auto" w:sz="4" w:space="0"/>
            </w:tcBorders>
            <w:shd w:val="clear" w:color="auto" w:fill="FFFFFF"/>
            <w:vAlign w:val="center"/>
          </w:tcPr>
          <w:p w14:paraId="576582B8">
            <w:pPr>
              <w:pStyle w:val="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遵义会议精神</w:t>
            </w:r>
          </w:p>
        </w:tc>
        <w:tc>
          <w:tcPr>
            <w:tcBorders>
              <w:top w:val="single" w:color="auto" w:sz="4" w:space="0"/>
              <w:left w:val="single" w:color="auto" w:sz="4" w:space="0"/>
              <w:right w:val="single" w:color="auto" w:sz="4" w:space="0"/>
            </w:tcBorders>
            <w:shd w:val="clear" w:color="auto" w:fill="FFFFFF"/>
            <w:vAlign w:val="center"/>
          </w:tcPr>
          <w:p w14:paraId="679DFC23">
            <w:pPr>
              <w:pStyle w:val="7"/>
              <w:keepNext w:val="0"/>
              <w:keepLines w:val="0"/>
              <w:widowControl w:val="0"/>
              <w:shd w:val="clear" w:color="auto" w:fill="auto"/>
              <w:bidi w:val="0"/>
              <w:spacing w:before="0" w:after="0" w:line="360" w:lineRule="exact"/>
              <w:ind w:left="0" w:right="0" w:firstLine="0"/>
              <w:jc w:val="center"/>
              <w:rPr>
                <w:sz w:val="22"/>
                <w:szCs w:val="22"/>
              </w:rPr>
            </w:pPr>
            <w:r>
              <w:rPr>
                <w:color w:val="000000"/>
                <w:spacing w:val="0"/>
                <w:w w:val="100"/>
                <w:position w:val="0"/>
                <w:sz w:val="22"/>
                <w:szCs w:val="22"/>
              </w:rPr>
              <w:t>程守艳教授，贵州开放大学马克思主义学院</w:t>
            </w:r>
          </w:p>
        </w:tc>
      </w:tr>
      <w:tr w14:paraId="4894B4FE">
        <w:tblPrEx>
          <w:tblCellMar>
            <w:top w:w="0" w:type="dxa"/>
            <w:left w:w="10" w:type="dxa"/>
            <w:bottom w:w="0" w:type="dxa"/>
            <w:right w:w="10" w:type="dxa"/>
          </w:tblCellMar>
        </w:tblPrEx>
        <w:trPr>
          <w:trHeight w:val="720" w:hRule="exact"/>
          <w:jc w:val="center"/>
        </w:trPr>
        <w:tc>
          <w:tcPr>
            <w:tcBorders>
              <w:top w:val="single" w:color="auto" w:sz="4" w:space="0"/>
              <w:left w:val="single" w:color="auto" w:sz="4" w:space="0"/>
            </w:tcBorders>
            <w:shd w:val="clear" w:color="auto" w:fill="FFFFFF"/>
            <w:vAlign w:val="center"/>
          </w:tcPr>
          <w:p w14:paraId="63FBE25D">
            <w:pPr>
              <w:pStyle w:val="7"/>
              <w:keepNext w:val="0"/>
              <w:keepLines w:val="0"/>
              <w:widowControl w:val="0"/>
              <w:shd w:val="clear" w:color="auto" w:fill="auto"/>
              <w:bidi w:val="0"/>
              <w:spacing w:before="0" w:after="0" w:line="240" w:lineRule="auto"/>
              <w:ind w:left="0" w:right="0" w:firstLine="220"/>
              <w:jc w:val="center"/>
              <w:rPr>
                <w:sz w:val="22"/>
                <w:szCs w:val="22"/>
              </w:rPr>
            </w:pPr>
            <w:r>
              <w:rPr>
                <w:color w:val="000000"/>
                <w:spacing w:val="0"/>
                <w:w w:val="100"/>
                <w:position w:val="0"/>
                <w:sz w:val="22"/>
                <w:szCs w:val="22"/>
              </w:rPr>
              <w:t>第八讲</w:t>
            </w:r>
          </w:p>
        </w:tc>
        <w:tc>
          <w:tcPr>
            <w:tcBorders>
              <w:top w:val="single" w:color="auto" w:sz="4" w:space="0"/>
              <w:left w:val="single" w:color="auto" w:sz="4" w:space="0"/>
            </w:tcBorders>
            <w:shd w:val="clear" w:color="auto" w:fill="FFFFFF"/>
            <w:vAlign w:val="center"/>
          </w:tcPr>
          <w:p w14:paraId="3F6EB509">
            <w:pPr>
              <w:pStyle w:val="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延安精神</w:t>
            </w:r>
          </w:p>
        </w:tc>
        <w:tc>
          <w:tcPr>
            <w:tcBorders>
              <w:top w:val="single" w:color="auto" w:sz="4" w:space="0"/>
              <w:left w:val="single" w:color="auto" w:sz="4" w:space="0"/>
              <w:right w:val="single" w:color="auto" w:sz="4" w:space="0"/>
            </w:tcBorders>
            <w:shd w:val="clear" w:color="auto" w:fill="FFFFFF"/>
            <w:vAlign w:val="center"/>
          </w:tcPr>
          <w:p w14:paraId="614066B0">
            <w:pPr>
              <w:pStyle w:val="7"/>
              <w:keepNext w:val="0"/>
              <w:keepLines w:val="0"/>
              <w:widowControl w:val="0"/>
              <w:shd w:val="clear" w:color="auto" w:fill="auto"/>
              <w:bidi w:val="0"/>
              <w:spacing w:before="0" w:after="0" w:line="360" w:lineRule="exact"/>
              <w:ind w:left="0" w:right="0" w:firstLine="0"/>
              <w:jc w:val="center"/>
              <w:rPr>
                <w:sz w:val="22"/>
                <w:szCs w:val="22"/>
              </w:rPr>
            </w:pPr>
            <w:r>
              <w:rPr>
                <w:color w:val="000000"/>
                <w:spacing w:val="0"/>
                <w:w w:val="100"/>
                <w:position w:val="0"/>
                <w:sz w:val="22"/>
                <w:szCs w:val="22"/>
              </w:rPr>
              <w:t>谭虎娃教授，延安大学中国共产党革命精神与文化资源研究中心</w:t>
            </w:r>
          </w:p>
        </w:tc>
      </w:tr>
      <w:tr w14:paraId="584898A0">
        <w:tblPrEx>
          <w:tblCellMar>
            <w:top w:w="0" w:type="dxa"/>
            <w:left w:w="10" w:type="dxa"/>
            <w:bottom w:w="0" w:type="dxa"/>
            <w:right w:w="10" w:type="dxa"/>
          </w:tblCellMar>
        </w:tblPrEx>
        <w:trPr>
          <w:trHeight w:val="518" w:hRule="exact"/>
          <w:jc w:val="center"/>
        </w:trPr>
        <w:tc>
          <w:tcPr>
            <w:tcBorders>
              <w:top w:val="single" w:color="auto" w:sz="4" w:space="0"/>
              <w:left w:val="single" w:color="auto" w:sz="4" w:space="0"/>
            </w:tcBorders>
            <w:shd w:val="clear" w:color="auto" w:fill="FFFFFF"/>
            <w:vAlign w:val="center"/>
          </w:tcPr>
          <w:p w14:paraId="03C23D70">
            <w:pPr>
              <w:pStyle w:val="7"/>
              <w:keepNext w:val="0"/>
              <w:keepLines w:val="0"/>
              <w:widowControl w:val="0"/>
              <w:shd w:val="clear" w:color="auto" w:fill="auto"/>
              <w:bidi w:val="0"/>
              <w:spacing w:before="0" w:after="0" w:line="240" w:lineRule="auto"/>
              <w:ind w:left="0" w:right="0" w:firstLine="220"/>
              <w:jc w:val="center"/>
              <w:rPr>
                <w:sz w:val="22"/>
                <w:szCs w:val="22"/>
              </w:rPr>
            </w:pPr>
            <w:r>
              <w:rPr>
                <w:color w:val="000000"/>
                <w:spacing w:val="0"/>
                <w:w w:val="100"/>
                <w:position w:val="0"/>
                <w:sz w:val="22"/>
                <w:szCs w:val="22"/>
              </w:rPr>
              <w:t>第九讲</w:t>
            </w:r>
          </w:p>
        </w:tc>
        <w:tc>
          <w:tcPr>
            <w:tcBorders>
              <w:top w:val="single" w:color="auto" w:sz="4" w:space="0"/>
              <w:left w:val="single" w:color="auto" w:sz="4" w:space="0"/>
            </w:tcBorders>
            <w:shd w:val="clear" w:color="auto" w:fill="FFFFFF"/>
            <w:vAlign w:val="center"/>
          </w:tcPr>
          <w:p w14:paraId="4A985E21">
            <w:pPr>
              <w:pStyle w:val="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红岩精神</w:t>
            </w:r>
          </w:p>
        </w:tc>
        <w:tc>
          <w:tcPr>
            <w:tcBorders>
              <w:top w:val="single" w:color="auto" w:sz="4" w:space="0"/>
              <w:left w:val="single" w:color="auto" w:sz="4" w:space="0"/>
              <w:right w:val="single" w:color="auto" w:sz="4" w:space="0"/>
            </w:tcBorders>
            <w:shd w:val="clear" w:color="auto" w:fill="FFFFFF"/>
            <w:vAlign w:val="center"/>
          </w:tcPr>
          <w:p w14:paraId="46F541AB">
            <w:pPr>
              <w:pStyle w:val="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潘洵教授，西南大学</w:t>
            </w:r>
          </w:p>
        </w:tc>
      </w:tr>
      <w:tr w14:paraId="465B02EC">
        <w:tblPrEx>
          <w:tblCellMar>
            <w:top w:w="0" w:type="dxa"/>
            <w:left w:w="10" w:type="dxa"/>
            <w:bottom w:w="0" w:type="dxa"/>
            <w:right w:w="10" w:type="dxa"/>
          </w:tblCellMar>
        </w:tblPrEx>
        <w:trPr>
          <w:trHeight w:val="749" w:hRule="exact"/>
          <w:jc w:val="center"/>
        </w:trPr>
        <w:tc>
          <w:tcPr>
            <w:tcBorders>
              <w:top w:val="single" w:color="auto" w:sz="4" w:space="0"/>
              <w:left w:val="single" w:color="auto" w:sz="4" w:space="0"/>
              <w:bottom w:val="single" w:color="auto" w:sz="4" w:space="0"/>
            </w:tcBorders>
            <w:shd w:val="clear" w:color="auto" w:fill="FFFFFF"/>
            <w:vAlign w:val="center"/>
          </w:tcPr>
          <w:p w14:paraId="2C2BE9B9">
            <w:pPr>
              <w:pStyle w:val="7"/>
              <w:keepNext w:val="0"/>
              <w:keepLines w:val="0"/>
              <w:widowControl w:val="0"/>
              <w:shd w:val="clear" w:color="auto" w:fill="auto"/>
              <w:bidi w:val="0"/>
              <w:spacing w:before="0" w:after="0" w:line="240" w:lineRule="auto"/>
              <w:ind w:left="0" w:right="0" w:firstLine="220"/>
              <w:jc w:val="center"/>
              <w:rPr>
                <w:sz w:val="22"/>
                <w:szCs w:val="22"/>
              </w:rPr>
            </w:pPr>
            <w:r>
              <w:rPr>
                <w:color w:val="000000"/>
                <w:spacing w:val="0"/>
                <w:w w:val="100"/>
                <w:position w:val="0"/>
                <w:sz w:val="22"/>
                <w:szCs w:val="22"/>
              </w:rPr>
              <w:t>第十讲</w:t>
            </w:r>
          </w:p>
        </w:tc>
        <w:tc>
          <w:tcPr>
            <w:tcBorders>
              <w:top w:val="single" w:color="auto" w:sz="4" w:space="0"/>
              <w:left w:val="single" w:color="auto" w:sz="4" w:space="0"/>
              <w:bottom w:val="single" w:color="auto" w:sz="4" w:space="0"/>
            </w:tcBorders>
            <w:shd w:val="clear" w:color="auto" w:fill="FFFFFF"/>
            <w:vAlign w:val="center"/>
          </w:tcPr>
          <w:p w14:paraId="1638EB66">
            <w:pPr>
              <w:pStyle w:val="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西柏坡精神</w:t>
            </w:r>
          </w:p>
        </w:tc>
        <w:tc>
          <w:tcPr>
            <w:tcBorders>
              <w:top w:val="single" w:color="auto" w:sz="4" w:space="0"/>
              <w:left w:val="single" w:color="auto" w:sz="4" w:space="0"/>
              <w:bottom w:val="single" w:color="auto" w:sz="4" w:space="0"/>
              <w:right w:val="single" w:color="auto" w:sz="4" w:space="0"/>
            </w:tcBorders>
            <w:shd w:val="clear" w:color="auto" w:fill="FFFFFF"/>
            <w:vAlign w:val="center"/>
          </w:tcPr>
          <w:p w14:paraId="0C5CCBED">
            <w:pPr>
              <w:pStyle w:val="7"/>
              <w:keepNext w:val="0"/>
              <w:keepLines w:val="0"/>
              <w:widowControl w:val="0"/>
              <w:shd w:val="clear" w:color="auto" w:fill="auto"/>
              <w:bidi w:val="0"/>
              <w:spacing w:before="0" w:after="0" w:line="317" w:lineRule="exact"/>
              <w:ind w:left="0" w:right="0" w:firstLine="0"/>
              <w:jc w:val="center"/>
              <w:rPr>
                <w:sz w:val="22"/>
                <w:szCs w:val="22"/>
              </w:rPr>
            </w:pPr>
            <w:r>
              <w:rPr>
                <w:color w:val="000000"/>
                <w:spacing w:val="0"/>
                <w:w w:val="100"/>
                <w:position w:val="0"/>
                <w:sz w:val="22"/>
                <w:szCs w:val="22"/>
              </w:rPr>
              <w:t>安巧珍教授，河北师范大学中国共产党革命精神与文化资源研究中心</w:t>
            </w:r>
          </w:p>
        </w:tc>
      </w:tr>
    </w:tbl>
    <w:p w14:paraId="24ACDA1B">
      <w:pPr>
        <w:pStyle w:val="6"/>
        <w:keepNext w:val="0"/>
        <w:keepLines w:val="0"/>
        <w:widowControl w:val="0"/>
        <w:numPr>
          <w:ilvl w:val="0"/>
          <w:numId w:val="2"/>
        </w:numPr>
        <w:shd w:val="clear" w:color="auto" w:fill="auto"/>
        <w:tabs>
          <w:tab w:val="left" w:pos="373"/>
        </w:tabs>
        <w:bidi w:val="0"/>
        <w:spacing w:before="0" w:after="0"/>
        <w:ind w:left="0" w:right="0" w:firstLine="0"/>
        <w:jc w:val="left"/>
        <w:rPr>
          <w:rFonts w:hint="eastAsia" w:ascii="宋体" w:hAnsi="宋体" w:eastAsia="宋体" w:cs="宋体"/>
          <w:sz w:val="24"/>
          <w:szCs w:val="24"/>
        </w:rPr>
      </w:pPr>
      <w:bookmarkStart w:id="2" w:name="bookmark21"/>
      <w:bookmarkEnd w:id="2"/>
      <w:r>
        <w:rPr>
          <w:rFonts w:hint="eastAsia" w:ascii="宋体" w:hAnsi="宋体" w:eastAsia="宋体" w:cs="宋体"/>
          <w:color w:val="000000"/>
          <w:spacing w:val="0"/>
          <w:w w:val="100"/>
          <w:position w:val="0"/>
          <w:sz w:val="24"/>
          <w:szCs w:val="24"/>
        </w:rPr>
        <w:t>课程教学视频、教学课件、习题（章节测验）、阅读资料等教学资源见网址：</w:t>
      </w:r>
    </w:p>
    <w:p w14:paraId="30AA7994">
      <w:pPr>
        <w:pStyle w:val="6"/>
        <w:keepNext w:val="0"/>
        <w:keepLines w:val="0"/>
        <w:widowControl w:val="0"/>
        <w:numPr>
          <w:ilvl w:val="0"/>
          <w:numId w:val="0"/>
        </w:numPr>
        <w:shd w:val="clear" w:color="auto" w:fill="auto"/>
        <w:tabs>
          <w:tab w:val="left" w:pos="373"/>
        </w:tabs>
        <w:bidi w:val="0"/>
        <w:spacing w:before="0" w:after="0" w:line="569" w:lineRule="exact"/>
        <w:ind w:leftChars="0" w:right="0" w:rightChars="0"/>
        <w:jc w:val="left"/>
        <w:rPr>
          <w:rFonts w:hint="eastAsia" w:ascii="宋体" w:hAnsi="宋体" w:eastAsia="宋体" w:cs="宋体"/>
          <w:sz w:val="24"/>
          <w:szCs w:val="24"/>
        </w:rPr>
      </w:pPr>
      <w:bookmarkStart w:id="3" w:name="bookmark22"/>
      <w:bookmarkEnd w:id="3"/>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"https://mooc1.chaoxing.com/mooc-ans/course/244766978.html" </w:instrText>
      </w:r>
      <w:r>
        <w:rPr>
          <w:rFonts w:hint="eastAsia" w:ascii="宋体" w:hAnsi="宋体" w:eastAsia="宋体" w:cs="宋体"/>
          <w:sz w:val="24"/>
          <w:szCs w:val="24"/>
        </w:rPr>
        <w:fldChar w:fldCharType="separate"/>
      </w:r>
      <w:r>
        <w:rPr>
          <w:rStyle w:val="5"/>
          <w:rFonts w:hint="eastAsia" w:ascii="宋体" w:hAnsi="宋体" w:eastAsia="宋体" w:cs="宋体"/>
          <w:sz w:val="24"/>
          <w:szCs w:val="24"/>
        </w:rPr>
        <w:t>https://mooc1.chaoxing.com/mooc-ans/course/244766978.html</w:t>
      </w:r>
      <w:r>
        <w:rPr>
          <w:rFonts w:hint="eastAsia" w:ascii="宋体" w:hAnsi="宋体" w:eastAsia="宋体" w:cs="宋体"/>
          <w:sz w:val="24"/>
          <w:szCs w:val="24"/>
        </w:rPr>
        <w:fldChar w:fldCharType="end"/>
      </w:r>
    </w:p>
    <w:p w14:paraId="64FF1253">
      <w:pPr>
        <w:pStyle w:val="6"/>
        <w:keepNext w:val="0"/>
        <w:keepLines w:val="0"/>
        <w:widowControl w:val="0"/>
        <w:numPr>
          <w:ilvl w:val="0"/>
          <w:numId w:val="2"/>
        </w:numPr>
        <w:shd w:val="clear" w:color="auto" w:fill="auto"/>
        <w:tabs>
          <w:tab w:val="left" w:pos="373"/>
        </w:tabs>
        <w:bidi w:val="0"/>
        <w:spacing w:before="0" w:after="0" w:line="569" w:lineRule="exact"/>
        <w:ind w:left="0" w:right="0" w:firstLine="0"/>
        <w:jc w:val="left"/>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rPr>
        <w:t>参考教材、读本</w:t>
      </w:r>
    </w:p>
    <w:p w14:paraId="02B7BFBD">
      <w:pPr>
        <w:spacing w:line="360" w:lineRule="auto"/>
        <w:rPr>
          <w:rFonts w:hint="eastAsia" w:ascii="宋体" w:hAnsi="宋体" w:eastAsia="宋体" w:cs="宋体"/>
          <w:sz w:val="24"/>
          <w:szCs w:val="24"/>
          <w:lang w:val="en-US" w:eastAsia="zh-CN"/>
        </w:rPr>
      </w:pPr>
      <w:r>
        <w:rPr>
          <w:rFonts w:hint="eastAsia" w:ascii="宋体" w:hAnsi="宋体" w:eastAsia="宋体" w:cs="宋体"/>
          <w:color w:val="000000"/>
          <w:spacing w:val="0"/>
          <w:w w:val="100"/>
          <w:position w:val="0"/>
          <w:sz w:val="24"/>
          <w:szCs w:val="24"/>
        </w:rPr>
        <w:t>《中国共产党革命精神系列读本》</w:t>
      </w:r>
      <w:r>
        <w:rPr>
          <w:rFonts w:hint="eastAsia" w:ascii="宋体" w:hAnsi="宋体" w:eastAsia="宋体" w:cs="宋体"/>
          <w:color w:val="000000"/>
          <w:spacing w:val="0"/>
          <w:w w:val="100"/>
          <w:position w:val="0"/>
          <w:sz w:val="24"/>
          <w:szCs w:val="24"/>
          <w:lang w:val="en-US" w:eastAsia="en-US" w:bidi="en-US"/>
        </w:rPr>
        <w:t>（31</w:t>
      </w:r>
      <w:r>
        <w:rPr>
          <w:rFonts w:hint="eastAsia" w:ascii="宋体" w:hAnsi="宋体" w:eastAsia="宋体" w:cs="宋体"/>
          <w:color w:val="000000"/>
          <w:spacing w:val="0"/>
          <w:w w:val="100"/>
          <w:position w:val="0"/>
          <w:sz w:val="24"/>
          <w:szCs w:val="24"/>
        </w:rPr>
        <w:t>本），已由中共党史出版社出版，具体书号可联系课程团队查询。</w:t>
      </w:r>
    </w:p>
    <w:p w14:paraId="58B11037">
      <w:pPr>
        <w:rPr>
          <w:rFonts w:hint="default"/>
          <w:lang w:val="en-US"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4090AE">
    <w:pPr>
      <w:widowControl w:val="0"/>
      <w:spacing w:line="1" w:lineRule="exact"/>
    </w:pPr>
    <w:r>
      <mc:AlternateContent>
        <mc:Choice Requires="wps">
          <w:drawing>
            <wp:anchor distT="0" distB="0" distL="0" distR="0" simplePos="0" relativeHeight="251659264" behindDoc="1" locked="0" layoutInCell="1" allowOverlap="1">
              <wp:simplePos x="0" y="0"/>
              <wp:positionH relativeFrom="page">
                <wp:posOffset>1030605</wp:posOffset>
              </wp:positionH>
              <wp:positionV relativeFrom="page">
                <wp:posOffset>9766300</wp:posOffset>
              </wp:positionV>
              <wp:extent cx="612775" cy="132715"/>
              <wp:effectExtent l="0" t="0" r="0" b="0"/>
              <wp:wrapNone/>
              <wp:docPr id="5" name="Shape 5"/>
              <wp:cNvGraphicFramePr/>
              <a:graphic xmlns:a="http://schemas.openxmlformats.org/drawingml/2006/main">
                <a:graphicData uri="http://schemas.microsoft.com/office/word/2010/wordprocessingShape">
                  <wps:wsp>
                    <wps:cNvSpPr txBox="1"/>
                    <wps:spPr>
                      <a:xfrm>
                        <a:off x="0" y="0"/>
                        <a:ext cx="612775" cy="132715"/>
                      </a:xfrm>
                      <a:prstGeom prst="rect">
                        <a:avLst/>
                      </a:prstGeom>
                      <a:noFill/>
                    </wps:spPr>
                    <wps:txbx>
                      <w:txbxContent>
                        <w:p w14:paraId="69162C6D">
                          <w:pPr>
                            <w:pStyle w:val="8"/>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w:t>
                          </w: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rPr>
                            <w:t>#</w:t>
                          </w:r>
                          <w:r>
                            <w:rPr>
                              <w:rFonts w:ascii="Times New Roman" w:hAnsi="Times New Roman" w:eastAsia="Times New Roman" w:cs="Times New Roman"/>
                              <w:color w:val="000000"/>
                              <w:spacing w:val="0"/>
                              <w:w w:val="100"/>
                              <w:position w:val="0"/>
                            </w:rPr>
                            <w:fldChar w:fldCharType="end"/>
                          </w:r>
                          <w:r>
                            <w:rPr>
                              <w:rFonts w:ascii="Times New Roman" w:hAnsi="Times New Roman" w:eastAsia="Times New Roman" w:cs="Times New Roman"/>
                              <w:color w:val="000000"/>
                              <w:spacing w:val="0"/>
                              <w:w w:val="100"/>
                              <w:position w:val="0"/>
                            </w:rPr>
                            <w:t xml:space="preserve"> -</w:t>
                          </w:r>
                        </w:p>
                      </w:txbxContent>
                    </wps:txbx>
                    <wps:bodyPr wrap="none" lIns="0" tIns="0" rIns="0" bIns="0">
                      <a:spAutoFit/>
                    </wps:bodyPr>
                  </wps:wsp>
                </a:graphicData>
              </a:graphic>
            </wp:anchor>
          </w:drawing>
        </mc:Choice>
        <mc:Fallback>
          <w:pict>
            <v:shape id="Shape 5" o:spid="_x0000_s1026" o:spt="202" type="#_x0000_t202" style="position:absolute;left:0pt;margin-left:81.15pt;margin-top:769pt;height:10.45pt;width:48.25pt;mso-position-horizontal-relative:page;mso-position-vertical-relative:page;mso-wrap-style:none;z-index:-251657216;mso-width-relative:page;mso-height-relative:page;" filled="f" stroked="f" coordsize="21600,21600" o:gfxdata="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Bt7CXF1wAA&#10;AA0BAAAPAAAAAAAAAAEAIAAAACIAAABkcnMvZG93bnJldi54bWxQSwECFAAUAAAACACHTuJAUIYn&#10;eK0BAABvAwAADgAAAAAAAAABACAAAAAmAQAAZHJzL2Uyb0RvYy54bWxQSwUGAAAAAAYABgBZAQAA&#10;RQUAAAAA&#10;">
              <v:fill on="f" focussize="0,0"/>
              <v:stroke on="f"/>
              <v:imagedata o:title=""/>
              <o:lock v:ext="edit" aspectratio="f"/>
              <v:textbox inset="0mm,0mm,0mm,0mm" style="mso-fit-shape-to-text:t;">
                <w:txbxContent>
                  <w:p w14:paraId="69162C6D">
                    <w:pPr>
                      <w:pStyle w:val="8"/>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w:t>
                    </w: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rPr>
                      <w:t>#</w:t>
                    </w:r>
                    <w:r>
                      <w:rPr>
                        <w:rFonts w:ascii="Times New Roman" w:hAnsi="Times New Roman" w:eastAsia="Times New Roman" w:cs="Times New Roman"/>
                        <w:color w:val="000000"/>
                        <w:spacing w:val="0"/>
                        <w:w w:val="100"/>
                        <w:position w:val="0"/>
                      </w:rPr>
                      <w:fldChar w:fldCharType="end"/>
                    </w:r>
                    <w:r>
                      <w:rPr>
                        <w:rFonts w:ascii="Times New Roman" w:hAnsi="Times New Roman" w:eastAsia="Times New Roman" w:cs="Times New Roman"/>
                        <w:color w:val="000000"/>
                        <w:spacing w:val="0"/>
                        <w:w w:val="100"/>
                        <w:position w:val="0"/>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205925"/>
    <w:multiLevelType w:val="singleLevel"/>
    <w:tmpl w:val="BF205925"/>
    <w:lvl w:ilvl="0" w:tentative="0">
      <w:start w:val="2"/>
      <w:numFmt w:val="decimal"/>
      <w:lvlText w:val="%1."/>
      <w:lvlJc w:val="left"/>
      <w:rPr>
        <w:rFonts w:ascii="宋体" w:hAnsi="宋体" w:eastAsia="宋体" w:cs="宋体"/>
        <w:b w:val="0"/>
        <w:bCs w:val="0"/>
        <w:i w:val="0"/>
        <w:iCs w:val="0"/>
        <w:smallCaps w:val="0"/>
        <w:strike w:val="0"/>
        <w:color w:val="000000"/>
        <w:spacing w:val="0"/>
        <w:w w:val="100"/>
        <w:position w:val="0"/>
        <w:sz w:val="26"/>
        <w:szCs w:val="26"/>
        <w:u w:val="none"/>
        <w:shd w:val="clear" w:color="auto" w:fill="auto"/>
        <w:lang w:val="en-US" w:eastAsia="en-US" w:bidi="en-US"/>
      </w:rPr>
    </w:lvl>
  </w:abstractNum>
  <w:abstractNum w:abstractNumId="1">
    <w:nsid w:val="59ADCABA"/>
    <w:multiLevelType w:val="singleLevel"/>
    <w:tmpl w:val="59ADCABA"/>
    <w:lvl w:ilvl="0" w:tentative="0">
      <w:start w:val="1"/>
      <w:numFmt w:val="decimal"/>
      <w:lvlText w:val="%1."/>
      <w:lvlJc w:val="left"/>
      <w:rPr>
        <w:rFonts w:ascii="宋体" w:hAnsi="宋体" w:eastAsia="宋体" w:cs="宋体"/>
        <w:b w:val="0"/>
        <w:bCs w:val="0"/>
        <w:i w:val="0"/>
        <w:iCs w:val="0"/>
        <w:smallCaps w:val="0"/>
        <w:strike w:val="0"/>
        <w:color w:val="000000"/>
        <w:spacing w:val="0"/>
        <w:w w:val="100"/>
        <w:position w:val="0"/>
        <w:sz w:val="26"/>
        <w:szCs w:val="26"/>
        <w:u w:val="none"/>
        <w:shd w:val="clear" w:color="auto" w:fill="auto"/>
        <w:lang w:val="en-US" w:eastAsia="en-US" w:bidi="en-U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BhODZiZjQ2ZGE1ZDEyNDJlODMyNDFmMWJkNDc3NTAifQ=="/>
    <w:docVar w:name="KSO_WPS_MARK_KEY" w:val="92e75af6-f161-4233-8175-9fb92a45a1b5"/>
  </w:docVars>
  <w:rsids>
    <w:rsidRoot w:val="6D97638B"/>
    <w:rsid w:val="073C76F8"/>
    <w:rsid w:val="0BA21269"/>
    <w:rsid w:val="0F0B045F"/>
    <w:rsid w:val="19AB3015"/>
    <w:rsid w:val="24C4205E"/>
    <w:rsid w:val="2C745258"/>
    <w:rsid w:val="424D0F8B"/>
    <w:rsid w:val="48E85BC5"/>
    <w:rsid w:val="5C2100CD"/>
    <w:rsid w:val="5C247F5E"/>
    <w:rsid w:val="675102A9"/>
    <w:rsid w:val="6D97638B"/>
    <w:rsid w:val="6F0642CF"/>
    <w:rsid w:val="7FF752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character" w:styleId="5">
    <w:name w:val="Hyperlink"/>
    <w:basedOn w:val="4"/>
    <w:qFormat/>
    <w:uiPriority w:val="0"/>
    <w:rPr>
      <w:color w:val="0000FF"/>
      <w:u w:val="single"/>
    </w:rPr>
  </w:style>
  <w:style w:type="paragraph" w:customStyle="1" w:styleId="6">
    <w:name w:val="Body text|2"/>
    <w:basedOn w:val="1"/>
    <w:qFormat/>
    <w:uiPriority w:val="0"/>
    <w:pPr>
      <w:widowControl w:val="0"/>
      <w:shd w:val="clear" w:color="auto" w:fill="auto"/>
      <w:spacing w:line="554" w:lineRule="exact"/>
    </w:pPr>
    <w:rPr>
      <w:rFonts w:ascii="宋体" w:hAnsi="宋体" w:eastAsia="宋体" w:cs="宋体"/>
      <w:sz w:val="26"/>
      <w:szCs w:val="26"/>
      <w:u w:val="none"/>
      <w:shd w:val="clear" w:color="auto" w:fill="auto"/>
      <w:lang w:val="zh-TW" w:eastAsia="zh-TW" w:bidi="zh-TW"/>
    </w:rPr>
  </w:style>
  <w:style w:type="paragraph" w:customStyle="1" w:styleId="7">
    <w:name w:val="Other|1"/>
    <w:basedOn w:val="1"/>
    <w:qFormat/>
    <w:uiPriority w:val="0"/>
    <w:pPr>
      <w:widowControl w:val="0"/>
      <w:shd w:val="clear" w:color="auto" w:fill="auto"/>
      <w:spacing w:line="377" w:lineRule="auto"/>
      <w:ind w:firstLine="400"/>
    </w:pPr>
    <w:rPr>
      <w:rFonts w:ascii="宋体" w:hAnsi="宋体" w:eastAsia="宋体" w:cs="宋体"/>
      <w:sz w:val="30"/>
      <w:szCs w:val="30"/>
      <w:u w:val="none"/>
      <w:shd w:val="clear" w:color="auto" w:fill="auto"/>
      <w:lang w:val="zh-TW" w:eastAsia="zh-TW" w:bidi="zh-TW"/>
    </w:rPr>
  </w:style>
  <w:style w:type="paragraph" w:customStyle="1" w:styleId="8">
    <w:name w:val="Header or footer|1"/>
    <w:basedOn w:val="1"/>
    <w:qFormat/>
    <w:uiPriority w:val="0"/>
    <w:pPr>
      <w:widowControl w:val="0"/>
      <w:shd w:val="clear" w:color="auto" w:fill="auto"/>
    </w:pPr>
    <w:rPr>
      <w:sz w:val="30"/>
      <w:szCs w:val="30"/>
      <w:u w:val="none"/>
      <w:shd w:val="clear" w:color="auto" w:fill="auto"/>
      <w:lang w:val="zh-TW" w:eastAsia="zh-TW" w:bidi="zh-TW"/>
    </w:rPr>
  </w:style>
  <w:style w:type="paragraph" w:customStyle="1" w:styleId="9">
    <w:name w:val="Table caption|1"/>
    <w:basedOn w:val="1"/>
    <w:qFormat/>
    <w:uiPriority w:val="0"/>
    <w:pPr>
      <w:widowControl w:val="0"/>
      <w:shd w:val="clear" w:color="auto" w:fill="auto"/>
    </w:pPr>
    <w:rPr>
      <w:rFonts w:ascii="宋体" w:hAnsi="宋体" w:eastAsia="宋体" w:cs="宋体"/>
      <w:sz w:val="26"/>
      <w:szCs w:val="26"/>
      <w:u w:val="none"/>
      <w:shd w:val="clear" w:color="auto" w:fill="auto"/>
      <w:lang w:val="zh-TW" w:eastAsia="zh-TW" w:bidi="zh-TW"/>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2034</Words>
  <Characters>2192</Characters>
  <Lines>0</Lines>
  <Paragraphs>0</Paragraphs>
  <TotalTime>3</TotalTime>
  <ScaleCrop>false</ScaleCrop>
  <LinksUpToDate>false</LinksUpToDate>
  <CharactersWithSpaces>2208</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2022-08-29T08:52:00Z</dcterms:created>
  <dc:creator>王梦丹</dc:creator>
  <cp:lastModifiedBy>陈国威</cp:lastModifiedBy>
  <dcterms:modified xsi:type="dcterms:W3CDTF">2025-09-03T23:42:28Z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016F7225735C40A986E9591A5E87AF61</vt:lpwstr>
  </property>
  <property fmtid="{D5CDD505-2E9C-101B-9397-08002B2CF9AE}" pid="4" name="KSOTemplateDocerSaveRecord">
    <vt:lpwstr>eyJoZGlkIjoiNDkxZTRjYWQyOWZmYmQyZDYxNDIxMzJhZDg3Y2I5MmMiLCJ1c2VySWQiOiIxNTM1Mjc1OTI5In0=</vt:lpwstr>
  </property>
</Properties>
</file>